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54098" w14:textId="77777777" w:rsidR="00B000DD" w:rsidRPr="000211F2" w:rsidRDefault="00B000DD" w:rsidP="005D4361">
      <w:pPr>
        <w:widowControl w:val="0"/>
        <w:autoSpaceDE w:val="0"/>
        <w:autoSpaceDN w:val="0"/>
        <w:adjustRightInd w:val="0"/>
        <w:spacing w:line="240" w:lineRule="auto"/>
        <w:jc w:val="center"/>
        <w:rPr>
          <w:rFonts w:eastAsia="Times New Roman" w:cstheme="minorHAnsi"/>
          <w:b/>
          <w:bCs/>
          <w:sz w:val="20"/>
          <w:szCs w:val="20"/>
          <w:lang w:eastAsia="it-IT"/>
        </w:rPr>
      </w:pPr>
    </w:p>
    <w:p w14:paraId="7844F4EA" w14:textId="47AA0241" w:rsidR="0032283F" w:rsidRPr="000211F2" w:rsidRDefault="0032283F" w:rsidP="005D4361">
      <w:pPr>
        <w:widowControl w:val="0"/>
        <w:autoSpaceDE w:val="0"/>
        <w:autoSpaceDN w:val="0"/>
        <w:adjustRightInd w:val="0"/>
        <w:spacing w:line="240" w:lineRule="auto"/>
        <w:jc w:val="center"/>
        <w:rPr>
          <w:rFonts w:eastAsia="Times New Roman" w:cstheme="minorHAnsi"/>
          <w:b/>
          <w:bCs/>
          <w:sz w:val="20"/>
          <w:szCs w:val="20"/>
          <w:lang w:eastAsia="it-IT"/>
        </w:rPr>
      </w:pPr>
      <w:r w:rsidRPr="000211F2">
        <w:rPr>
          <w:rFonts w:eastAsia="Times New Roman" w:cstheme="minorHAnsi"/>
          <w:b/>
          <w:bCs/>
          <w:sz w:val="20"/>
          <w:szCs w:val="20"/>
          <w:lang w:eastAsia="it-IT"/>
        </w:rPr>
        <w:t xml:space="preserve">COMPRENSORIO ALPINO CN 7 </w:t>
      </w:r>
    </w:p>
    <w:p w14:paraId="0874AC26" w14:textId="77777777" w:rsidR="0032283F" w:rsidRPr="000211F2" w:rsidRDefault="0032283F" w:rsidP="005D4361">
      <w:pPr>
        <w:widowControl w:val="0"/>
        <w:autoSpaceDE w:val="0"/>
        <w:autoSpaceDN w:val="0"/>
        <w:adjustRightInd w:val="0"/>
        <w:spacing w:line="240" w:lineRule="auto"/>
        <w:jc w:val="center"/>
        <w:rPr>
          <w:rFonts w:eastAsia="Times New Roman" w:cstheme="minorHAnsi"/>
          <w:b/>
          <w:bCs/>
          <w:sz w:val="20"/>
          <w:szCs w:val="20"/>
          <w:lang w:eastAsia="it-IT"/>
        </w:rPr>
      </w:pPr>
      <w:r w:rsidRPr="000211F2">
        <w:rPr>
          <w:rFonts w:eastAsia="Times New Roman" w:cstheme="minorHAnsi"/>
          <w:b/>
          <w:bCs/>
          <w:sz w:val="20"/>
          <w:szCs w:val="20"/>
          <w:lang w:eastAsia="it-IT"/>
        </w:rPr>
        <w:t>REGOLAMENTO GENERALE DI CACCIA</w:t>
      </w:r>
    </w:p>
    <w:p w14:paraId="64FDEA31" w14:textId="063F51F1" w:rsidR="0032283F" w:rsidRPr="000211F2" w:rsidRDefault="0032283F" w:rsidP="005D4361">
      <w:pPr>
        <w:widowControl w:val="0"/>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Premessa:</w:t>
      </w:r>
    </w:p>
    <w:p w14:paraId="2525C10A" w14:textId="77777777" w:rsidR="0032283F" w:rsidRPr="000211F2" w:rsidRDefault="0032283F" w:rsidP="005D4361">
      <w:pPr>
        <w:widowControl w:val="0"/>
        <w:autoSpaceDE w:val="0"/>
        <w:autoSpaceDN w:val="0"/>
        <w:adjustRightInd w:val="0"/>
        <w:spacing w:line="240" w:lineRule="auto"/>
        <w:jc w:val="both"/>
        <w:rPr>
          <w:rFonts w:asciiTheme="majorHAnsi" w:eastAsia="Times New Roman" w:hAnsiTheme="majorHAnsi" w:cstheme="majorHAnsi"/>
          <w:sz w:val="20"/>
          <w:szCs w:val="20"/>
          <w:lang w:eastAsia="it-IT"/>
        </w:rPr>
      </w:pPr>
    </w:p>
    <w:p w14:paraId="1D5D15B0" w14:textId="4893B119" w:rsidR="0032283F" w:rsidRPr="000211F2" w:rsidRDefault="0032283F" w:rsidP="005D4361">
      <w:pPr>
        <w:widowControl w:val="0"/>
        <w:autoSpaceDE w:val="0"/>
        <w:autoSpaceDN w:val="0"/>
        <w:adjustRightInd w:val="0"/>
        <w:spacing w:line="240" w:lineRule="auto"/>
        <w:jc w:val="both"/>
        <w:rPr>
          <w:rFonts w:asciiTheme="majorHAnsi" w:eastAsia="Times New Roman" w:hAnsiTheme="majorHAnsi" w:cstheme="majorHAnsi"/>
          <w:i/>
          <w:iCs/>
          <w:sz w:val="20"/>
          <w:szCs w:val="20"/>
          <w:lang w:eastAsia="it-IT"/>
        </w:rPr>
      </w:pPr>
      <w:r w:rsidRPr="000211F2">
        <w:rPr>
          <w:rFonts w:asciiTheme="majorHAnsi" w:eastAsia="Times New Roman" w:hAnsiTheme="majorHAnsi" w:cstheme="majorHAnsi"/>
          <w:i/>
          <w:iCs/>
          <w:sz w:val="20"/>
          <w:szCs w:val="20"/>
          <w:lang w:eastAsia="it-IT"/>
        </w:rPr>
        <w:t xml:space="preserve">Agli organi di gestione dell’attività venatoria è stato affidato non solamente il compito di organizzare la caccia in senso stretto, ma che quello di “pianificare per il futuro” tutta la gestione delle risorse che ruotano attorno all’attività venatoria. Uno dei mezzi principati, per il perseguimento di tale scopo </w:t>
      </w:r>
      <w:proofErr w:type="gramStart"/>
      <w:r w:rsidRPr="000211F2">
        <w:rPr>
          <w:rFonts w:asciiTheme="majorHAnsi" w:eastAsia="Times New Roman" w:hAnsiTheme="majorHAnsi" w:cstheme="majorHAnsi"/>
          <w:i/>
          <w:iCs/>
          <w:sz w:val="20"/>
          <w:szCs w:val="20"/>
          <w:lang w:eastAsia="it-IT"/>
        </w:rPr>
        <w:t>è  quello</w:t>
      </w:r>
      <w:proofErr w:type="gramEnd"/>
      <w:r w:rsidRPr="000211F2">
        <w:rPr>
          <w:rFonts w:asciiTheme="majorHAnsi" w:eastAsia="Times New Roman" w:hAnsiTheme="majorHAnsi" w:cstheme="majorHAnsi"/>
          <w:i/>
          <w:iCs/>
          <w:sz w:val="20"/>
          <w:szCs w:val="20"/>
          <w:lang w:eastAsia="it-IT"/>
        </w:rPr>
        <w:t xml:space="preserve"> della tutela e dell’oculato uso delle attuali consistenze faunistiche, anche in considerazione del fatto che proprio per le caratteristiche peculiari delle specie interessate, le immissioni possono essere a rischio di insuccesso.</w:t>
      </w:r>
    </w:p>
    <w:p w14:paraId="1715C653" w14:textId="17296199" w:rsidR="0032283F" w:rsidRPr="000211F2" w:rsidRDefault="00AD2332" w:rsidP="005D4361">
      <w:pPr>
        <w:widowControl w:val="0"/>
        <w:autoSpaceDE w:val="0"/>
        <w:autoSpaceDN w:val="0"/>
        <w:adjustRightInd w:val="0"/>
        <w:spacing w:line="240" w:lineRule="auto"/>
        <w:jc w:val="both"/>
        <w:rPr>
          <w:rFonts w:asciiTheme="majorHAnsi" w:eastAsia="Times New Roman" w:hAnsiTheme="majorHAnsi" w:cstheme="majorHAnsi"/>
          <w:i/>
          <w:iCs/>
          <w:sz w:val="20"/>
          <w:szCs w:val="20"/>
          <w:lang w:eastAsia="it-IT"/>
        </w:rPr>
      </w:pPr>
      <w:r w:rsidRPr="000211F2">
        <w:rPr>
          <w:rFonts w:asciiTheme="majorHAnsi" w:eastAsia="Times New Roman" w:hAnsiTheme="majorHAnsi" w:cstheme="majorHAnsi"/>
          <w:i/>
          <w:iCs/>
          <w:sz w:val="20"/>
          <w:szCs w:val="20"/>
          <w:lang w:eastAsia="it-IT"/>
        </w:rPr>
        <w:t>I titolari di licenza di caccia possono essere ammessi a praticare l’esercizio venatorio nel C.A.CN 7 entro i limiti stabilito dalla Giunta Regionale, purchè siano muniti di certificato di abilitazione venatoria, assicurazione con massimali previsti dalla legge, che abbiano provveduto al pagamento della quota di accesso e con l’osservanza delle disposizioni contenute nel presente regolamento</w:t>
      </w:r>
    </w:p>
    <w:p w14:paraId="1DC16A2C" w14:textId="77777777" w:rsidR="0032283F" w:rsidRPr="000211F2" w:rsidRDefault="0032283F" w:rsidP="005D4361">
      <w:pPr>
        <w:widowControl w:val="0"/>
        <w:autoSpaceDE w:val="0"/>
        <w:autoSpaceDN w:val="0"/>
        <w:adjustRightInd w:val="0"/>
        <w:spacing w:line="240" w:lineRule="auto"/>
        <w:jc w:val="both"/>
        <w:rPr>
          <w:rFonts w:asciiTheme="majorHAnsi" w:eastAsia="Times New Roman" w:hAnsiTheme="majorHAnsi" w:cstheme="majorHAnsi"/>
          <w:sz w:val="20"/>
          <w:szCs w:val="20"/>
          <w:lang w:eastAsia="it-IT"/>
        </w:rPr>
      </w:pPr>
    </w:p>
    <w:p w14:paraId="0F2F9936" w14:textId="2B797E91" w:rsidR="0032283F" w:rsidRPr="000211F2" w:rsidRDefault="0032283F" w:rsidP="005D4361">
      <w:pPr>
        <w:pStyle w:val="Paragrafoelenco"/>
        <w:widowControl w:val="0"/>
        <w:numPr>
          <w:ilvl w:val="0"/>
          <w:numId w:val="2"/>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CENSIMENTI (art.1)</w:t>
      </w:r>
    </w:p>
    <w:p w14:paraId="093F0204" w14:textId="2BD86A79" w:rsidR="0032283F" w:rsidRPr="000211F2" w:rsidRDefault="00AD2332" w:rsidP="005D4361">
      <w:pPr>
        <w:pStyle w:val="Paragrafoelenco"/>
        <w:widowControl w:val="0"/>
        <w:numPr>
          <w:ilvl w:val="0"/>
          <w:numId w:val="2"/>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SPECIE </w:t>
      </w:r>
      <w:proofErr w:type="gramStart"/>
      <w:r w:rsidRPr="000211F2">
        <w:rPr>
          <w:rFonts w:asciiTheme="majorHAnsi" w:eastAsia="Times New Roman" w:hAnsiTheme="majorHAnsi" w:cstheme="majorHAnsi"/>
          <w:sz w:val="20"/>
          <w:szCs w:val="20"/>
          <w:lang w:eastAsia="it-IT"/>
        </w:rPr>
        <w:t>CACCIALBILI ,PERIODI</w:t>
      </w:r>
      <w:proofErr w:type="gramEnd"/>
      <w:r w:rsidRPr="000211F2">
        <w:rPr>
          <w:rFonts w:asciiTheme="majorHAnsi" w:eastAsia="Times New Roman" w:hAnsiTheme="majorHAnsi" w:cstheme="majorHAnsi"/>
          <w:sz w:val="20"/>
          <w:szCs w:val="20"/>
          <w:lang w:eastAsia="it-IT"/>
        </w:rPr>
        <w:t>, GIORNATE DI CACCIA NEL C.A. CN7 (art2)</w:t>
      </w:r>
    </w:p>
    <w:p w14:paraId="48CB867F" w14:textId="6CEB06F9" w:rsidR="005D4361" w:rsidRPr="000211F2" w:rsidRDefault="005D4361" w:rsidP="005D4361">
      <w:pPr>
        <w:pStyle w:val="Paragrafoelenco"/>
        <w:widowControl w:val="0"/>
        <w:numPr>
          <w:ilvl w:val="0"/>
          <w:numId w:val="2"/>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REGOLAMENTO SELEZIONE UNGULATI (art.3)</w:t>
      </w:r>
    </w:p>
    <w:p w14:paraId="4E5AB675" w14:textId="4D795846" w:rsidR="003935E1" w:rsidRPr="000211F2" w:rsidRDefault="00DF2D40"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hAnsiTheme="majorHAnsi" w:cstheme="majorHAnsi"/>
          <w:sz w:val="20"/>
          <w:szCs w:val="20"/>
        </w:rPr>
        <w:t>3.</w:t>
      </w:r>
      <w:proofErr w:type="gramStart"/>
      <w:r w:rsidRPr="000211F2">
        <w:rPr>
          <w:rFonts w:asciiTheme="majorHAnsi" w:hAnsiTheme="majorHAnsi" w:cstheme="majorHAnsi"/>
          <w:sz w:val="20"/>
          <w:szCs w:val="20"/>
        </w:rPr>
        <w:t>1.</w:t>
      </w:r>
      <w:r w:rsidR="005D4361" w:rsidRPr="000211F2">
        <w:rPr>
          <w:rFonts w:asciiTheme="majorHAnsi" w:hAnsiTheme="majorHAnsi" w:cstheme="majorHAnsi"/>
          <w:sz w:val="20"/>
          <w:szCs w:val="20"/>
        </w:rPr>
        <w:t>TAGLIANDI</w:t>
      </w:r>
      <w:proofErr w:type="gramEnd"/>
      <w:r w:rsidR="005D4361" w:rsidRPr="000211F2">
        <w:rPr>
          <w:rFonts w:asciiTheme="majorHAnsi" w:hAnsiTheme="majorHAnsi" w:cstheme="majorHAnsi"/>
          <w:sz w:val="20"/>
          <w:szCs w:val="20"/>
        </w:rPr>
        <w:t xml:space="preserve"> D’USCITA E DISLOCAZIONE CASSETTE</w:t>
      </w:r>
    </w:p>
    <w:p w14:paraId="2005938D" w14:textId="3D79A99C" w:rsidR="005D4361" w:rsidRPr="000211F2" w:rsidRDefault="005D4361"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w:t>
      </w:r>
      <w:r w:rsidR="00DF2D40" w:rsidRPr="000211F2">
        <w:rPr>
          <w:rFonts w:asciiTheme="majorHAnsi" w:eastAsia="Times New Roman" w:hAnsiTheme="majorHAnsi" w:cstheme="majorHAnsi"/>
          <w:sz w:val="20"/>
          <w:szCs w:val="20"/>
          <w:lang w:eastAsia="it-IT"/>
        </w:rPr>
        <w:t xml:space="preserve">3.2. </w:t>
      </w:r>
      <w:r w:rsidRPr="000211F2">
        <w:rPr>
          <w:rFonts w:asciiTheme="majorHAnsi" w:eastAsia="Times New Roman" w:hAnsiTheme="majorHAnsi" w:cstheme="majorHAnsi"/>
          <w:sz w:val="20"/>
          <w:szCs w:val="20"/>
          <w:lang w:eastAsia="it-IT"/>
        </w:rPr>
        <w:t>COMUNICAZIONE AI SOCI</w:t>
      </w:r>
    </w:p>
    <w:p w14:paraId="56F7230B" w14:textId="44628A0D"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3.3 NORME PER LA CACCIA DI SELEZIONE AGLI UNGULATI</w:t>
      </w:r>
    </w:p>
    <w:p w14:paraId="067B7979" w14:textId="6DC8B760"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3.4. MODULI ISCRIZIONE PRELIEVO SELETTIVO</w:t>
      </w:r>
    </w:p>
    <w:p w14:paraId="6D1A3199" w14:textId="3D92A350"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w:t>
      </w:r>
      <w:proofErr w:type="gramStart"/>
      <w:r w:rsidRPr="000211F2">
        <w:rPr>
          <w:rFonts w:asciiTheme="majorHAnsi" w:eastAsia="Times New Roman" w:hAnsiTheme="majorHAnsi" w:cstheme="majorHAnsi"/>
          <w:sz w:val="20"/>
          <w:szCs w:val="20"/>
          <w:lang w:eastAsia="it-IT"/>
        </w:rPr>
        <w:t>5.CATEGORIE</w:t>
      </w:r>
      <w:proofErr w:type="gramEnd"/>
      <w:r w:rsidRPr="000211F2">
        <w:rPr>
          <w:rFonts w:asciiTheme="majorHAnsi" w:eastAsia="Times New Roman" w:hAnsiTheme="majorHAnsi" w:cstheme="majorHAnsi"/>
          <w:sz w:val="20"/>
          <w:szCs w:val="20"/>
          <w:lang w:eastAsia="it-IT"/>
        </w:rPr>
        <w:t xml:space="preserve"> DI PRELIEVO</w:t>
      </w:r>
    </w:p>
    <w:p w14:paraId="5A8EE74C" w14:textId="244D0791"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3.6 PRECLUSIONI</w:t>
      </w:r>
    </w:p>
    <w:p w14:paraId="2F2B89B0" w14:textId="027C1C1F"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w:t>
      </w:r>
      <w:proofErr w:type="gramStart"/>
      <w:r w:rsidRPr="000211F2">
        <w:rPr>
          <w:rFonts w:asciiTheme="majorHAnsi" w:eastAsia="Times New Roman" w:hAnsiTheme="majorHAnsi" w:cstheme="majorHAnsi"/>
          <w:sz w:val="20"/>
          <w:szCs w:val="20"/>
          <w:lang w:eastAsia="it-IT"/>
        </w:rPr>
        <w:t>7.CRITERI</w:t>
      </w:r>
      <w:proofErr w:type="gramEnd"/>
      <w:r w:rsidRPr="000211F2">
        <w:rPr>
          <w:rFonts w:asciiTheme="majorHAnsi" w:eastAsia="Times New Roman" w:hAnsiTheme="majorHAnsi" w:cstheme="majorHAnsi"/>
          <w:sz w:val="20"/>
          <w:szCs w:val="20"/>
          <w:lang w:eastAsia="it-IT"/>
        </w:rPr>
        <w:t xml:space="preserve"> MERITOCRATICI</w:t>
      </w:r>
    </w:p>
    <w:p w14:paraId="109AF8E7" w14:textId="17CF5997" w:rsidR="00E90474" w:rsidRPr="000211F2" w:rsidRDefault="00E90474"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3.8. ASSEGNAZIONE CAPI</w:t>
      </w:r>
    </w:p>
    <w:p w14:paraId="79317486" w14:textId="61C9807B"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w:t>
      </w:r>
      <w:r w:rsidR="00E90474" w:rsidRPr="000211F2">
        <w:rPr>
          <w:rFonts w:asciiTheme="majorHAnsi" w:eastAsia="Times New Roman" w:hAnsiTheme="majorHAnsi" w:cstheme="majorHAnsi"/>
          <w:sz w:val="20"/>
          <w:szCs w:val="20"/>
          <w:lang w:eastAsia="it-IT"/>
        </w:rPr>
        <w:t>9</w:t>
      </w:r>
      <w:r w:rsidRPr="000211F2">
        <w:rPr>
          <w:rFonts w:asciiTheme="majorHAnsi" w:eastAsia="Times New Roman" w:hAnsiTheme="majorHAnsi" w:cstheme="majorHAnsi"/>
          <w:sz w:val="20"/>
          <w:szCs w:val="20"/>
          <w:lang w:eastAsia="it-IT"/>
        </w:rPr>
        <w:t xml:space="preserve"> QUOTE </w:t>
      </w:r>
    </w:p>
    <w:p w14:paraId="32E97BA0" w14:textId="77777777" w:rsidR="00472742" w:rsidRDefault="00EA2F8F" w:rsidP="00472742">
      <w:pPr>
        <w:pStyle w:val="Paragrafoelenco"/>
        <w:widowControl w:val="0"/>
        <w:autoSpaceDE w:val="0"/>
        <w:autoSpaceDN w:val="0"/>
        <w:adjustRightInd w:val="0"/>
        <w:spacing w:line="240" w:lineRule="auto"/>
        <w:ind w:left="1575"/>
        <w:jc w:val="both"/>
        <w:rPr>
          <w:rFonts w:asciiTheme="majorHAnsi" w:hAnsiTheme="majorHAnsi" w:cstheme="majorHAnsi"/>
          <w:b/>
          <w:sz w:val="20"/>
          <w:szCs w:val="20"/>
        </w:rPr>
      </w:pPr>
      <w:r w:rsidRPr="000211F2">
        <w:rPr>
          <w:rFonts w:asciiTheme="majorHAnsi" w:eastAsia="Times New Roman" w:hAnsiTheme="majorHAnsi" w:cstheme="majorHAnsi"/>
          <w:sz w:val="20"/>
          <w:szCs w:val="20"/>
          <w:lang w:eastAsia="it-IT"/>
        </w:rPr>
        <w:t>3.</w:t>
      </w:r>
      <w:r w:rsidR="00E90474" w:rsidRPr="000211F2">
        <w:rPr>
          <w:rFonts w:asciiTheme="majorHAnsi" w:eastAsia="Times New Roman" w:hAnsiTheme="majorHAnsi" w:cstheme="majorHAnsi"/>
          <w:sz w:val="20"/>
          <w:szCs w:val="20"/>
          <w:lang w:eastAsia="it-IT"/>
        </w:rPr>
        <w:t>10</w:t>
      </w:r>
      <w:r w:rsidRPr="000211F2">
        <w:rPr>
          <w:rFonts w:asciiTheme="majorHAnsi" w:eastAsia="Times New Roman" w:hAnsiTheme="majorHAnsi" w:cstheme="majorHAnsi"/>
          <w:sz w:val="20"/>
          <w:szCs w:val="20"/>
          <w:lang w:eastAsia="it-IT"/>
        </w:rPr>
        <w:t xml:space="preserve"> ORGANIZZAZIONE DELLA CACCIA PER SPECI</w:t>
      </w:r>
      <w:r w:rsidR="00E90474" w:rsidRPr="000211F2">
        <w:rPr>
          <w:rFonts w:asciiTheme="majorHAnsi" w:eastAsia="Times New Roman" w:hAnsiTheme="majorHAnsi" w:cstheme="majorHAnsi"/>
          <w:sz w:val="20"/>
          <w:szCs w:val="20"/>
          <w:lang w:eastAsia="it-IT"/>
        </w:rPr>
        <w:t>E</w:t>
      </w:r>
      <w:r w:rsidRPr="000211F2">
        <w:rPr>
          <w:rFonts w:asciiTheme="majorHAnsi" w:eastAsia="Times New Roman" w:hAnsiTheme="majorHAnsi" w:cstheme="majorHAnsi"/>
          <w:sz w:val="20"/>
          <w:szCs w:val="20"/>
          <w:lang w:eastAsia="it-IT"/>
        </w:rPr>
        <w:t>, SESSO E CLASSI ETA’</w:t>
      </w:r>
    </w:p>
    <w:p w14:paraId="2B0CB0CD" w14:textId="411442C4" w:rsidR="00472742" w:rsidRPr="00472742" w:rsidRDefault="00472742" w:rsidP="00472742">
      <w:pPr>
        <w:pStyle w:val="Paragrafoelenco"/>
        <w:widowControl w:val="0"/>
        <w:autoSpaceDE w:val="0"/>
        <w:autoSpaceDN w:val="0"/>
        <w:adjustRightInd w:val="0"/>
        <w:spacing w:line="240" w:lineRule="auto"/>
        <w:ind w:left="1575"/>
        <w:rPr>
          <w:rFonts w:asciiTheme="majorHAnsi" w:eastAsia="Times New Roman" w:hAnsiTheme="majorHAnsi" w:cstheme="majorHAnsi"/>
          <w:bCs/>
          <w:i/>
          <w:iCs/>
          <w:sz w:val="20"/>
          <w:szCs w:val="20"/>
          <w:lang w:eastAsia="it-IT"/>
        </w:rPr>
      </w:pPr>
      <w:r w:rsidRPr="00472742">
        <w:rPr>
          <w:rFonts w:asciiTheme="majorHAnsi" w:hAnsiTheme="majorHAnsi" w:cstheme="majorHAnsi"/>
          <w:bCs/>
          <w:i/>
          <w:iCs/>
          <w:sz w:val="20"/>
          <w:szCs w:val="20"/>
        </w:rPr>
        <w:t>3.10.1 Capi sanitari</w:t>
      </w:r>
    </w:p>
    <w:p w14:paraId="2324B105" w14:textId="77777777" w:rsidR="00472742" w:rsidRPr="00472742" w:rsidRDefault="00472742" w:rsidP="00472742">
      <w:pPr>
        <w:pStyle w:val="Paragrafoelenco"/>
        <w:widowControl w:val="0"/>
        <w:autoSpaceDE w:val="0"/>
        <w:autoSpaceDN w:val="0"/>
        <w:adjustRightInd w:val="0"/>
        <w:spacing w:line="240" w:lineRule="auto"/>
        <w:ind w:left="1575"/>
        <w:rPr>
          <w:rFonts w:asciiTheme="majorHAnsi" w:hAnsiTheme="majorHAnsi" w:cstheme="majorHAnsi"/>
          <w:bCs/>
          <w:i/>
          <w:iCs/>
          <w:sz w:val="20"/>
          <w:szCs w:val="20"/>
        </w:rPr>
      </w:pPr>
      <w:r w:rsidRPr="00472742">
        <w:rPr>
          <w:rFonts w:asciiTheme="majorHAnsi" w:hAnsiTheme="majorHAnsi" w:cstheme="majorHAnsi"/>
          <w:bCs/>
          <w:i/>
          <w:iCs/>
          <w:sz w:val="20"/>
          <w:szCs w:val="20"/>
        </w:rPr>
        <w:t>3.10.2 Femmine allattanti</w:t>
      </w:r>
    </w:p>
    <w:p w14:paraId="29BE508F" w14:textId="587483FC" w:rsidR="00472742" w:rsidRPr="00472742" w:rsidRDefault="00472742" w:rsidP="00472742">
      <w:pPr>
        <w:pStyle w:val="Paragrafoelenco"/>
        <w:widowControl w:val="0"/>
        <w:autoSpaceDE w:val="0"/>
        <w:autoSpaceDN w:val="0"/>
        <w:adjustRightInd w:val="0"/>
        <w:spacing w:line="240" w:lineRule="auto"/>
        <w:ind w:left="1575"/>
        <w:rPr>
          <w:rFonts w:asciiTheme="majorHAnsi" w:hAnsiTheme="majorHAnsi" w:cstheme="majorHAnsi"/>
          <w:bCs/>
          <w:i/>
          <w:iCs/>
          <w:position w:val="1"/>
          <w:sz w:val="20"/>
          <w:szCs w:val="20"/>
        </w:rPr>
      </w:pPr>
      <w:r w:rsidRPr="00472742">
        <w:rPr>
          <w:rFonts w:asciiTheme="majorHAnsi" w:hAnsiTheme="majorHAnsi" w:cstheme="majorHAnsi"/>
          <w:bCs/>
          <w:i/>
          <w:iCs/>
          <w:sz w:val="20"/>
          <w:szCs w:val="20"/>
        </w:rPr>
        <w:t>3.10.</w:t>
      </w:r>
      <w:r w:rsidR="001534A5">
        <w:rPr>
          <w:rFonts w:asciiTheme="majorHAnsi" w:hAnsiTheme="majorHAnsi" w:cstheme="majorHAnsi"/>
          <w:bCs/>
          <w:i/>
          <w:iCs/>
          <w:sz w:val="20"/>
          <w:szCs w:val="20"/>
        </w:rPr>
        <w:t>3</w:t>
      </w:r>
      <w:r w:rsidRPr="00472742">
        <w:rPr>
          <w:rFonts w:asciiTheme="majorHAnsi" w:hAnsiTheme="majorHAnsi" w:cstheme="majorHAnsi"/>
          <w:bCs/>
          <w:i/>
          <w:iCs/>
          <w:sz w:val="20"/>
          <w:szCs w:val="20"/>
        </w:rPr>
        <w:t xml:space="preserve"> </w:t>
      </w:r>
      <w:r w:rsidRPr="00472742">
        <w:rPr>
          <w:rFonts w:asciiTheme="majorHAnsi" w:hAnsiTheme="majorHAnsi" w:cstheme="majorHAnsi"/>
          <w:bCs/>
          <w:i/>
          <w:iCs/>
          <w:position w:val="1"/>
          <w:sz w:val="20"/>
          <w:szCs w:val="20"/>
        </w:rPr>
        <w:t>Mezzi consentiti</w:t>
      </w:r>
    </w:p>
    <w:p w14:paraId="7A0F8954" w14:textId="1FA534E0" w:rsidR="00472742" w:rsidRDefault="00472742" w:rsidP="00472742">
      <w:pPr>
        <w:pStyle w:val="Paragrafoelenco"/>
        <w:widowControl w:val="0"/>
        <w:autoSpaceDE w:val="0"/>
        <w:autoSpaceDN w:val="0"/>
        <w:adjustRightInd w:val="0"/>
        <w:spacing w:line="240" w:lineRule="auto"/>
        <w:ind w:left="1575"/>
        <w:rPr>
          <w:rFonts w:asciiTheme="majorHAnsi" w:eastAsiaTheme="majorEastAsia" w:hAnsiTheme="majorHAnsi" w:cstheme="majorHAnsi"/>
          <w:bCs/>
          <w:i/>
          <w:iCs/>
          <w:spacing w:val="-2"/>
          <w:sz w:val="20"/>
          <w:szCs w:val="20"/>
        </w:rPr>
      </w:pPr>
      <w:r w:rsidRPr="00472742">
        <w:rPr>
          <w:rFonts w:asciiTheme="majorHAnsi" w:eastAsiaTheme="majorEastAsia" w:hAnsiTheme="majorHAnsi" w:cstheme="majorHAnsi"/>
          <w:bCs/>
          <w:i/>
          <w:iCs/>
          <w:sz w:val="20"/>
          <w:szCs w:val="20"/>
        </w:rPr>
        <w:t>3.10.</w:t>
      </w:r>
      <w:r w:rsidR="001534A5">
        <w:rPr>
          <w:rFonts w:asciiTheme="majorHAnsi" w:eastAsiaTheme="majorEastAsia" w:hAnsiTheme="majorHAnsi" w:cstheme="majorHAnsi"/>
          <w:bCs/>
          <w:i/>
          <w:iCs/>
          <w:sz w:val="20"/>
          <w:szCs w:val="20"/>
        </w:rPr>
        <w:t>4</w:t>
      </w:r>
      <w:r w:rsidRPr="00472742">
        <w:rPr>
          <w:rFonts w:asciiTheme="majorHAnsi" w:eastAsiaTheme="majorEastAsia" w:hAnsiTheme="majorHAnsi" w:cstheme="majorHAnsi"/>
          <w:bCs/>
          <w:i/>
          <w:iCs/>
          <w:sz w:val="20"/>
          <w:szCs w:val="20"/>
        </w:rPr>
        <w:t xml:space="preserve"> C</w:t>
      </w:r>
      <w:r>
        <w:rPr>
          <w:rFonts w:asciiTheme="majorHAnsi" w:eastAsiaTheme="majorEastAsia" w:hAnsiTheme="majorHAnsi" w:cstheme="majorHAnsi"/>
          <w:bCs/>
          <w:i/>
          <w:iCs/>
          <w:sz w:val="20"/>
          <w:szCs w:val="20"/>
        </w:rPr>
        <w:t>osto</w:t>
      </w:r>
      <w:r w:rsidRPr="00472742">
        <w:rPr>
          <w:rFonts w:asciiTheme="majorHAnsi" w:eastAsiaTheme="majorEastAsia" w:hAnsiTheme="majorHAnsi" w:cstheme="majorHAnsi"/>
          <w:bCs/>
          <w:i/>
          <w:iCs/>
          <w:spacing w:val="-3"/>
          <w:sz w:val="20"/>
          <w:szCs w:val="20"/>
        </w:rPr>
        <w:t xml:space="preserve"> de</w:t>
      </w:r>
      <w:r>
        <w:rPr>
          <w:rFonts w:asciiTheme="majorHAnsi" w:eastAsiaTheme="majorEastAsia" w:hAnsiTheme="majorHAnsi" w:cstheme="majorHAnsi"/>
          <w:bCs/>
          <w:i/>
          <w:iCs/>
          <w:spacing w:val="-3"/>
          <w:sz w:val="20"/>
          <w:szCs w:val="20"/>
        </w:rPr>
        <w:t>l</w:t>
      </w:r>
      <w:r w:rsidRPr="00472742">
        <w:rPr>
          <w:rFonts w:asciiTheme="majorHAnsi" w:eastAsiaTheme="majorEastAsia" w:hAnsiTheme="majorHAnsi" w:cstheme="majorHAnsi"/>
          <w:bCs/>
          <w:i/>
          <w:iCs/>
          <w:spacing w:val="-3"/>
          <w:sz w:val="20"/>
          <w:szCs w:val="20"/>
        </w:rPr>
        <w:t xml:space="preserve"> </w:t>
      </w:r>
      <w:r>
        <w:rPr>
          <w:rFonts w:asciiTheme="majorHAnsi" w:eastAsiaTheme="majorEastAsia" w:hAnsiTheme="majorHAnsi" w:cstheme="majorHAnsi"/>
          <w:bCs/>
          <w:i/>
          <w:iCs/>
          <w:spacing w:val="-2"/>
          <w:sz w:val="20"/>
          <w:szCs w:val="20"/>
        </w:rPr>
        <w:t>trofeo</w:t>
      </w:r>
      <w:r w:rsidRPr="00472742">
        <w:rPr>
          <w:rFonts w:asciiTheme="majorHAnsi" w:eastAsiaTheme="majorEastAsia" w:hAnsiTheme="majorHAnsi" w:cstheme="majorHAnsi"/>
          <w:bCs/>
          <w:i/>
          <w:iCs/>
          <w:spacing w:val="-2"/>
          <w:sz w:val="20"/>
          <w:szCs w:val="20"/>
        </w:rPr>
        <w:t xml:space="preserve"> del Cervo</w:t>
      </w:r>
    </w:p>
    <w:p w14:paraId="1C3F3E7B" w14:textId="121CE87C" w:rsidR="00EA2F8F" w:rsidRPr="00472742" w:rsidRDefault="00EA2F8F" w:rsidP="00472742">
      <w:pPr>
        <w:pStyle w:val="Paragrafoelenco"/>
        <w:widowControl w:val="0"/>
        <w:autoSpaceDE w:val="0"/>
        <w:autoSpaceDN w:val="0"/>
        <w:adjustRightInd w:val="0"/>
        <w:spacing w:line="240" w:lineRule="auto"/>
        <w:ind w:left="1575"/>
        <w:jc w:val="both"/>
        <w:rPr>
          <w:rFonts w:asciiTheme="majorHAnsi" w:hAnsiTheme="majorHAnsi" w:cstheme="majorHAnsi"/>
          <w:bCs/>
          <w:i/>
          <w:iCs/>
          <w:position w:val="1"/>
          <w:sz w:val="20"/>
          <w:szCs w:val="20"/>
        </w:rPr>
      </w:pPr>
      <w:r w:rsidRPr="00472742">
        <w:rPr>
          <w:rFonts w:asciiTheme="majorHAnsi" w:eastAsia="Times New Roman" w:hAnsiTheme="majorHAnsi" w:cstheme="majorHAnsi"/>
          <w:sz w:val="20"/>
          <w:szCs w:val="20"/>
          <w:lang w:eastAsia="it-IT"/>
        </w:rPr>
        <w:t>3.1</w:t>
      </w:r>
      <w:r w:rsidR="00E90474" w:rsidRPr="00472742">
        <w:rPr>
          <w:rFonts w:asciiTheme="majorHAnsi" w:eastAsia="Times New Roman" w:hAnsiTheme="majorHAnsi" w:cstheme="majorHAnsi"/>
          <w:sz w:val="20"/>
          <w:szCs w:val="20"/>
          <w:lang w:eastAsia="it-IT"/>
        </w:rPr>
        <w:t>1</w:t>
      </w:r>
      <w:r w:rsidRPr="00472742">
        <w:rPr>
          <w:rFonts w:asciiTheme="majorHAnsi" w:eastAsia="Times New Roman" w:hAnsiTheme="majorHAnsi" w:cstheme="majorHAnsi"/>
          <w:sz w:val="20"/>
          <w:szCs w:val="20"/>
          <w:lang w:eastAsia="it-IT"/>
        </w:rPr>
        <w:t xml:space="preserve"> CAPO SANITARIO</w:t>
      </w:r>
    </w:p>
    <w:p w14:paraId="20C8A627" w14:textId="36C43719" w:rsidR="00EA2F8F" w:rsidRPr="000211F2" w:rsidRDefault="00EA2F8F" w:rsidP="00DF2D40">
      <w:pPr>
        <w:pStyle w:val="Paragrafoelenco"/>
        <w:widowControl w:val="0"/>
        <w:autoSpaceDE w:val="0"/>
        <w:autoSpaceDN w:val="0"/>
        <w:adjustRightInd w:val="0"/>
        <w:spacing w:line="240" w:lineRule="auto"/>
        <w:ind w:left="157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3.1</w:t>
      </w:r>
      <w:r w:rsidR="00E90474" w:rsidRPr="000211F2">
        <w:rPr>
          <w:rFonts w:asciiTheme="majorHAnsi" w:eastAsia="Times New Roman" w:hAnsiTheme="majorHAnsi" w:cstheme="majorHAnsi"/>
          <w:sz w:val="20"/>
          <w:szCs w:val="20"/>
          <w:lang w:eastAsia="it-IT"/>
        </w:rPr>
        <w:t>2</w:t>
      </w:r>
      <w:r w:rsidRPr="000211F2">
        <w:rPr>
          <w:rFonts w:asciiTheme="majorHAnsi" w:eastAsia="Times New Roman" w:hAnsiTheme="majorHAnsi" w:cstheme="majorHAnsi"/>
          <w:sz w:val="20"/>
          <w:szCs w:val="20"/>
          <w:lang w:eastAsia="it-IT"/>
        </w:rPr>
        <w:t>. MEZZI CONSENTITI PER LA CACCIA DI SELEZIONE</w:t>
      </w:r>
    </w:p>
    <w:p w14:paraId="69DA9F6E" w14:textId="77777777" w:rsidR="00EA2F8F" w:rsidRPr="000211F2" w:rsidRDefault="00EA2F8F" w:rsidP="00EA2F8F">
      <w:pPr>
        <w:pStyle w:val="Paragrafoelenco"/>
        <w:widowControl w:val="0"/>
        <w:numPr>
          <w:ilvl w:val="0"/>
          <w:numId w:val="13"/>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CACCIATORI TEMPORANEI (ART. 4)</w:t>
      </w:r>
    </w:p>
    <w:p w14:paraId="60C57381" w14:textId="3ACE5771" w:rsidR="00EA2F8F" w:rsidRPr="000211F2" w:rsidRDefault="00EA2F8F" w:rsidP="00EA2F8F">
      <w:pPr>
        <w:pStyle w:val="Paragrafoelenco"/>
        <w:widowControl w:val="0"/>
        <w:numPr>
          <w:ilvl w:val="0"/>
          <w:numId w:val="13"/>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DIRETTIVE GENERALI (ART.5)</w:t>
      </w:r>
    </w:p>
    <w:p w14:paraId="3EC32473" w14:textId="50EAC8A6" w:rsidR="00EA2F8F" w:rsidRPr="000211F2" w:rsidRDefault="00EA2F8F" w:rsidP="00EA2F8F">
      <w:pPr>
        <w:pStyle w:val="Paragrafoelenco"/>
        <w:widowControl w:val="0"/>
        <w:numPr>
          <w:ilvl w:val="0"/>
          <w:numId w:val="13"/>
        </w:numPr>
        <w:autoSpaceDE w:val="0"/>
        <w:autoSpaceDN w:val="0"/>
        <w:adjustRightInd w:val="0"/>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RIMBORSO </w:t>
      </w:r>
      <w:proofErr w:type="gramStart"/>
      <w:r w:rsidRPr="000211F2">
        <w:rPr>
          <w:rFonts w:asciiTheme="majorHAnsi" w:eastAsia="Times New Roman" w:hAnsiTheme="majorHAnsi" w:cstheme="majorHAnsi"/>
          <w:sz w:val="20"/>
          <w:szCs w:val="20"/>
          <w:lang w:eastAsia="it-IT"/>
        </w:rPr>
        <w:t>QUOTA  (</w:t>
      </w:r>
      <w:proofErr w:type="gramEnd"/>
      <w:r w:rsidRPr="000211F2">
        <w:rPr>
          <w:rFonts w:asciiTheme="majorHAnsi" w:eastAsia="Times New Roman" w:hAnsiTheme="majorHAnsi" w:cstheme="majorHAnsi"/>
          <w:sz w:val="20"/>
          <w:szCs w:val="20"/>
          <w:lang w:eastAsia="it-IT"/>
        </w:rPr>
        <w:t>ART.6)</w:t>
      </w:r>
    </w:p>
    <w:p w14:paraId="5AABDFE9" w14:textId="1CF220C7" w:rsidR="003935E1" w:rsidRPr="000211F2" w:rsidRDefault="003935E1" w:rsidP="003935E1">
      <w:pPr>
        <w:pStyle w:val="Paragrafoelenco"/>
        <w:widowControl w:val="0"/>
        <w:autoSpaceDE w:val="0"/>
        <w:autoSpaceDN w:val="0"/>
        <w:adjustRightInd w:val="0"/>
        <w:spacing w:line="240" w:lineRule="auto"/>
        <w:ind w:left="1575"/>
        <w:jc w:val="both"/>
        <w:rPr>
          <w:rFonts w:asciiTheme="majorHAnsi" w:eastAsia="Times New Roman" w:hAnsiTheme="majorHAnsi" w:cstheme="majorHAnsi"/>
          <w:b/>
          <w:bCs/>
          <w:sz w:val="20"/>
          <w:szCs w:val="20"/>
          <w:lang w:eastAsia="it-IT"/>
        </w:rPr>
      </w:pPr>
    </w:p>
    <w:p w14:paraId="39661946" w14:textId="364FAB58" w:rsidR="0032283F" w:rsidRPr="000211F2" w:rsidRDefault="0032283F" w:rsidP="005D4361">
      <w:pPr>
        <w:widowControl w:val="0"/>
        <w:autoSpaceDE w:val="0"/>
        <w:autoSpaceDN w:val="0"/>
        <w:adjustRightInd w:val="0"/>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w:t>
      </w:r>
    </w:p>
    <w:p w14:paraId="1CE451F9" w14:textId="77777777" w:rsidR="0032283F" w:rsidRPr="000211F2" w:rsidRDefault="0032283F" w:rsidP="005D4361">
      <w:pPr>
        <w:widowControl w:val="0"/>
        <w:autoSpaceDE w:val="0"/>
        <w:autoSpaceDN w:val="0"/>
        <w:adjustRightInd w:val="0"/>
        <w:spacing w:after="0" w:line="240" w:lineRule="auto"/>
        <w:jc w:val="both"/>
        <w:rPr>
          <w:rFonts w:asciiTheme="majorHAnsi" w:eastAsia="Times New Roman" w:hAnsiTheme="majorHAnsi" w:cstheme="majorHAnsi"/>
          <w:sz w:val="20"/>
          <w:szCs w:val="20"/>
          <w:lang w:eastAsia="it-IT"/>
        </w:rPr>
      </w:pPr>
    </w:p>
    <w:p w14:paraId="7E297221" w14:textId="42B0F928" w:rsidR="0032283F" w:rsidRPr="000211F2" w:rsidRDefault="0032283F" w:rsidP="005D4361">
      <w:pPr>
        <w:spacing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b/>
          <w:sz w:val="20"/>
          <w:szCs w:val="20"/>
          <w:lang w:eastAsia="it-IT"/>
        </w:rPr>
        <w:t xml:space="preserve">ART.1- </w:t>
      </w:r>
      <w:r w:rsidRPr="000211F2">
        <w:rPr>
          <w:rFonts w:asciiTheme="majorHAnsi" w:eastAsia="Times New Roman" w:hAnsiTheme="majorHAnsi" w:cstheme="majorHAnsi"/>
          <w:sz w:val="20"/>
          <w:szCs w:val="20"/>
          <w:lang w:eastAsia="it-IT"/>
        </w:rPr>
        <w:t>CENSIMENTI</w:t>
      </w:r>
    </w:p>
    <w:p w14:paraId="170C506E" w14:textId="77777777" w:rsidR="0032283F" w:rsidRPr="000211F2" w:rsidRDefault="0032283F" w:rsidP="005D4361">
      <w:pPr>
        <w:keepNext/>
        <w:spacing w:after="0" w:line="240" w:lineRule="auto"/>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Il Comitato di gestione predispone ed organizza annualmente attività di censimento per specie cacciabili e non (qualora se ne ravvisi la necessità).</w:t>
      </w:r>
    </w:p>
    <w:p w14:paraId="678ED2AF" w14:textId="4FD90167" w:rsidR="0032283F" w:rsidRPr="000211F2" w:rsidRDefault="0032283F" w:rsidP="005D4361">
      <w:pPr>
        <w:keepNext/>
        <w:spacing w:after="0" w:line="240" w:lineRule="auto"/>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Gli associati sono tenuti a comunicare </w:t>
      </w:r>
      <w:r w:rsidR="00335984" w:rsidRPr="000211F2">
        <w:rPr>
          <w:rFonts w:asciiTheme="majorHAnsi" w:eastAsia="Times New Roman" w:hAnsiTheme="majorHAnsi" w:cstheme="majorHAnsi"/>
          <w:sz w:val="20"/>
          <w:szCs w:val="20"/>
          <w:lang w:eastAsia="it-IT"/>
        </w:rPr>
        <w:t>la partecipazione ai censimenti a seguito di disposizioni della segreteria.</w:t>
      </w:r>
    </w:p>
    <w:p w14:paraId="128B6315" w14:textId="10F6FF99" w:rsidR="005D4361" w:rsidRPr="000211F2" w:rsidRDefault="0032283F" w:rsidP="005D4361">
      <w:pPr>
        <w:spacing w:line="240" w:lineRule="auto"/>
        <w:rPr>
          <w:rFonts w:asciiTheme="majorHAnsi" w:eastAsia="Calibri" w:hAnsiTheme="majorHAnsi" w:cstheme="majorHAnsi"/>
          <w:b/>
          <w:bCs/>
          <w:i/>
          <w:iCs/>
          <w:sz w:val="20"/>
          <w:szCs w:val="20"/>
          <w:u w:val="single"/>
        </w:rPr>
      </w:pPr>
      <w:r w:rsidRPr="000211F2">
        <w:rPr>
          <w:rFonts w:asciiTheme="majorHAnsi" w:eastAsia="Calibri" w:hAnsiTheme="majorHAnsi" w:cstheme="majorHAnsi"/>
          <w:b/>
          <w:bCs/>
          <w:i/>
          <w:iCs/>
          <w:sz w:val="20"/>
          <w:szCs w:val="20"/>
          <w:u w:val="single"/>
        </w:rPr>
        <w:t>CALENDARIO CENSIMENTI 202</w:t>
      </w:r>
      <w:r w:rsidR="005018BE" w:rsidRPr="000211F2">
        <w:rPr>
          <w:rFonts w:asciiTheme="majorHAnsi" w:eastAsia="Calibri" w:hAnsiTheme="majorHAnsi" w:cstheme="majorHAnsi"/>
          <w:b/>
          <w:bCs/>
          <w:i/>
          <w:iCs/>
          <w:sz w:val="20"/>
          <w:szCs w:val="20"/>
          <w:u w:val="single"/>
        </w:rPr>
        <w:t>6</w:t>
      </w:r>
    </w:p>
    <w:p w14:paraId="26D37958" w14:textId="1AA852FF" w:rsidR="005018BE" w:rsidRPr="000211F2" w:rsidRDefault="005018BE" w:rsidP="005018BE">
      <w:pPr>
        <w:spacing w:line="240" w:lineRule="auto"/>
        <w:rPr>
          <w:rFonts w:asciiTheme="majorHAnsi" w:eastAsia="Calibri" w:hAnsiTheme="majorHAnsi" w:cstheme="majorHAnsi"/>
          <w:b/>
          <w:bCs/>
          <w:sz w:val="20"/>
          <w:szCs w:val="20"/>
        </w:rPr>
      </w:pPr>
      <w:r w:rsidRPr="000211F2">
        <w:rPr>
          <w:rFonts w:asciiTheme="majorHAnsi" w:eastAsia="Calibri" w:hAnsiTheme="majorHAnsi" w:cstheme="majorHAnsi"/>
          <w:b/>
          <w:bCs/>
          <w:sz w:val="20"/>
          <w:szCs w:val="20"/>
          <w:u w:val="single"/>
        </w:rPr>
        <w:t xml:space="preserve">CERVO </w:t>
      </w:r>
      <w:r w:rsidRPr="000211F2">
        <w:rPr>
          <w:rFonts w:asciiTheme="majorHAnsi" w:eastAsia="Calibri" w:hAnsiTheme="majorHAnsi" w:cstheme="majorHAnsi"/>
          <w:b/>
          <w:bCs/>
          <w:sz w:val="20"/>
          <w:szCs w:val="20"/>
        </w:rPr>
        <w:t>28/03/2026 RECUPERO 29/03/2026</w:t>
      </w:r>
    </w:p>
    <w:p w14:paraId="7F6FC1F3" w14:textId="308D08C3" w:rsidR="0032283F" w:rsidRPr="000211F2" w:rsidRDefault="0032283F" w:rsidP="005D4361">
      <w:pPr>
        <w:spacing w:line="240" w:lineRule="auto"/>
        <w:rPr>
          <w:rFonts w:asciiTheme="majorHAnsi" w:eastAsia="Calibri" w:hAnsiTheme="majorHAnsi" w:cstheme="majorHAnsi"/>
          <w:b/>
          <w:bCs/>
          <w:i/>
          <w:iCs/>
          <w:sz w:val="20"/>
          <w:szCs w:val="20"/>
          <w:u w:val="single"/>
        </w:rPr>
      </w:pPr>
      <w:r w:rsidRPr="000211F2">
        <w:rPr>
          <w:rFonts w:asciiTheme="majorHAnsi" w:eastAsia="Calibri" w:hAnsiTheme="majorHAnsi" w:cstheme="majorHAnsi"/>
          <w:b/>
          <w:bCs/>
          <w:sz w:val="20"/>
          <w:szCs w:val="20"/>
          <w:u w:val="single"/>
        </w:rPr>
        <w:t>DAINO</w:t>
      </w:r>
      <w:r w:rsidR="005018BE" w:rsidRPr="000211F2">
        <w:rPr>
          <w:rFonts w:asciiTheme="majorHAnsi" w:eastAsia="Calibri" w:hAnsiTheme="majorHAnsi" w:cstheme="majorHAnsi"/>
          <w:b/>
          <w:bCs/>
          <w:sz w:val="20"/>
          <w:szCs w:val="20"/>
          <w:u w:val="single"/>
        </w:rPr>
        <w:t xml:space="preserve"> 11/04/2026</w:t>
      </w:r>
      <w:r w:rsidRPr="000211F2">
        <w:rPr>
          <w:rFonts w:asciiTheme="majorHAnsi" w:eastAsia="Calibri" w:hAnsiTheme="majorHAnsi" w:cstheme="majorHAnsi"/>
          <w:b/>
          <w:bCs/>
          <w:sz w:val="20"/>
          <w:szCs w:val="20"/>
        </w:rPr>
        <w:t xml:space="preserve"> EVENTUELE RECUPERO </w:t>
      </w:r>
      <w:r w:rsidR="005018BE" w:rsidRPr="000211F2">
        <w:rPr>
          <w:rFonts w:asciiTheme="majorHAnsi" w:eastAsia="Calibri" w:hAnsiTheme="majorHAnsi" w:cstheme="majorHAnsi"/>
          <w:b/>
          <w:bCs/>
          <w:sz w:val="20"/>
          <w:szCs w:val="20"/>
        </w:rPr>
        <w:t>12</w:t>
      </w:r>
      <w:r w:rsidRPr="000211F2">
        <w:rPr>
          <w:rFonts w:asciiTheme="majorHAnsi" w:eastAsia="Calibri" w:hAnsiTheme="majorHAnsi" w:cstheme="majorHAnsi"/>
          <w:b/>
          <w:bCs/>
          <w:sz w:val="20"/>
          <w:szCs w:val="20"/>
        </w:rPr>
        <w:t>/04/202</w:t>
      </w:r>
      <w:r w:rsidR="005018BE" w:rsidRPr="000211F2">
        <w:rPr>
          <w:rFonts w:asciiTheme="majorHAnsi" w:eastAsia="Calibri" w:hAnsiTheme="majorHAnsi" w:cstheme="majorHAnsi"/>
          <w:b/>
          <w:bCs/>
          <w:sz w:val="20"/>
          <w:szCs w:val="20"/>
        </w:rPr>
        <w:t>6</w:t>
      </w:r>
    </w:p>
    <w:p w14:paraId="58F0E247" w14:textId="09924BAD" w:rsidR="005018BE" w:rsidRPr="000211F2" w:rsidRDefault="0032283F" w:rsidP="005018BE">
      <w:pPr>
        <w:spacing w:line="240" w:lineRule="auto"/>
        <w:rPr>
          <w:rFonts w:asciiTheme="majorHAnsi" w:eastAsia="Calibri" w:hAnsiTheme="majorHAnsi" w:cstheme="majorHAnsi"/>
          <w:b/>
          <w:bCs/>
          <w:sz w:val="20"/>
          <w:szCs w:val="20"/>
          <w:u w:val="single"/>
        </w:rPr>
      </w:pPr>
      <w:r w:rsidRPr="000211F2">
        <w:rPr>
          <w:rFonts w:asciiTheme="majorHAnsi" w:eastAsia="Calibri" w:hAnsiTheme="majorHAnsi" w:cstheme="majorHAnsi"/>
          <w:b/>
          <w:bCs/>
          <w:sz w:val="20"/>
          <w:szCs w:val="20"/>
          <w:u w:val="single"/>
        </w:rPr>
        <w:lastRenderedPageBreak/>
        <w:t>CAMOSCIO</w:t>
      </w:r>
      <w:r w:rsidRPr="000211F2">
        <w:rPr>
          <w:rFonts w:asciiTheme="majorHAnsi" w:eastAsia="Calibri" w:hAnsiTheme="majorHAnsi" w:cstheme="majorHAnsi"/>
          <w:b/>
          <w:bCs/>
          <w:sz w:val="20"/>
          <w:szCs w:val="20"/>
        </w:rPr>
        <w:t xml:space="preserve"> </w:t>
      </w:r>
      <w:r w:rsidR="005018BE" w:rsidRPr="000211F2">
        <w:rPr>
          <w:rFonts w:asciiTheme="majorHAnsi" w:eastAsia="Calibri" w:hAnsiTheme="majorHAnsi" w:cstheme="majorHAnsi"/>
          <w:b/>
          <w:bCs/>
          <w:sz w:val="20"/>
          <w:szCs w:val="20"/>
        </w:rPr>
        <w:t>20</w:t>
      </w:r>
      <w:r w:rsidRPr="000211F2">
        <w:rPr>
          <w:rFonts w:asciiTheme="majorHAnsi" w:eastAsia="Calibri" w:hAnsiTheme="majorHAnsi" w:cstheme="majorHAnsi"/>
          <w:b/>
          <w:bCs/>
          <w:sz w:val="20"/>
          <w:szCs w:val="20"/>
        </w:rPr>
        <w:t>/06/202</w:t>
      </w:r>
      <w:r w:rsidR="005018BE" w:rsidRPr="000211F2">
        <w:rPr>
          <w:rFonts w:asciiTheme="majorHAnsi" w:eastAsia="Calibri" w:hAnsiTheme="majorHAnsi" w:cstheme="majorHAnsi"/>
          <w:b/>
          <w:bCs/>
          <w:sz w:val="20"/>
          <w:szCs w:val="20"/>
        </w:rPr>
        <w:t xml:space="preserve">6 </w:t>
      </w:r>
      <w:r w:rsidRPr="000211F2">
        <w:rPr>
          <w:rFonts w:asciiTheme="majorHAnsi" w:eastAsia="Calibri" w:hAnsiTheme="majorHAnsi" w:cstheme="majorHAnsi"/>
          <w:b/>
          <w:bCs/>
          <w:sz w:val="20"/>
          <w:szCs w:val="20"/>
        </w:rPr>
        <w:t xml:space="preserve">RECUPERO </w:t>
      </w:r>
      <w:r w:rsidR="005018BE" w:rsidRPr="000211F2">
        <w:rPr>
          <w:rFonts w:asciiTheme="majorHAnsi" w:eastAsia="Calibri" w:hAnsiTheme="majorHAnsi" w:cstheme="majorHAnsi"/>
          <w:b/>
          <w:bCs/>
          <w:sz w:val="20"/>
          <w:szCs w:val="20"/>
        </w:rPr>
        <w:t>21</w:t>
      </w:r>
      <w:r w:rsidRPr="000211F2">
        <w:rPr>
          <w:rFonts w:asciiTheme="majorHAnsi" w:eastAsia="Calibri" w:hAnsiTheme="majorHAnsi" w:cstheme="majorHAnsi"/>
          <w:b/>
          <w:bCs/>
          <w:sz w:val="20"/>
          <w:szCs w:val="20"/>
        </w:rPr>
        <w:t>/06/202</w:t>
      </w:r>
      <w:r w:rsidR="005018BE" w:rsidRPr="000211F2">
        <w:rPr>
          <w:rFonts w:asciiTheme="majorHAnsi" w:eastAsia="Calibri" w:hAnsiTheme="majorHAnsi" w:cstheme="majorHAnsi"/>
          <w:b/>
          <w:bCs/>
          <w:sz w:val="20"/>
          <w:szCs w:val="20"/>
        </w:rPr>
        <w:t>6</w:t>
      </w:r>
    </w:p>
    <w:p w14:paraId="013C72C2" w14:textId="337EFB5E" w:rsidR="005018BE" w:rsidRPr="000211F2" w:rsidRDefault="005018BE" w:rsidP="005018BE">
      <w:pPr>
        <w:spacing w:line="240" w:lineRule="auto"/>
        <w:rPr>
          <w:rFonts w:asciiTheme="majorHAnsi" w:eastAsia="Calibri" w:hAnsiTheme="majorHAnsi" w:cstheme="majorHAnsi"/>
          <w:b/>
          <w:bCs/>
          <w:sz w:val="20"/>
          <w:szCs w:val="20"/>
        </w:rPr>
      </w:pPr>
      <w:r w:rsidRPr="000211F2">
        <w:rPr>
          <w:rFonts w:asciiTheme="majorHAnsi" w:eastAsia="Calibri" w:hAnsiTheme="majorHAnsi" w:cstheme="majorHAnsi"/>
          <w:b/>
          <w:bCs/>
          <w:sz w:val="20"/>
          <w:szCs w:val="20"/>
          <w:u w:val="single"/>
        </w:rPr>
        <w:t>TIPICA FAUNA ALPINA</w:t>
      </w:r>
      <w:r w:rsidRPr="000211F2">
        <w:rPr>
          <w:rFonts w:asciiTheme="majorHAnsi" w:eastAsia="Calibri" w:hAnsiTheme="majorHAnsi" w:cstheme="majorHAnsi"/>
          <w:b/>
          <w:bCs/>
          <w:sz w:val="20"/>
          <w:szCs w:val="20"/>
        </w:rPr>
        <w:t xml:space="preserve"> 02/05/2026 RECUPERO 03/05/2026</w:t>
      </w:r>
    </w:p>
    <w:p w14:paraId="2A5F6843" w14:textId="070B2E02" w:rsidR="0032283F" w:rsidRPr="000211F2" w:rsidRDefault="0032283F" w:rsidP="005D4361">
      <w:pPr>
        <w:spacing w:line="240" w:lineRule="auto"/>
        <w:rPr>
          <w:rFonts w:asciiTheme="majorHAnsi" w:eastAsia="Calibri" w:hAnsiTheme="majorHAnsi" w:cstheme="majorHAnsi"/>
          <w:b/>
          <w:bCs/>
          <w:sz w:val="20"/>
          <w:szCs w:val="20"/>
        </w:rPr>
      </w:pPr>
    </w:p>
    <w:p w14:paraId="292F8D3C" w14:textId="4CEF8A75" w:rsidR="0032283F" w:rsidRPr="000211F2" w:rsidRDefault="0032283F" w:rsidP="005D4361">
      <w:pPr>
        <w:spacing w:line="240" w:lineRule="auto"/>
        <w:rPr>
          <w:rFonts w:asciiTheme="majorHAnsi" w:eastAsia="Calibri" w:hAnsiTheme="majorHAnsi" w:cstheme="majorHAnsi"/>
          <w:b/>
          <w:bCs/>
          <w:sz w:val="20"/>
          <w:szCs w:val="20"/>
        </w:rPr>
      </w:pPr>
      <w:r w:rsidRPr="000211F2">
        <w:rPr>
          <w:rFonts w:asciiTheme="majorHAnsi" w:eastAsia="Calibri" w:hAnsiTheme="majorHAnsi" w:cstheme="majorHAnsi"/>
          <w:b/>
          <w:bCs/>
          <w:sz w:val="20"/>
          <w:szCs w:val="20"/>
          <w:u w:val="single"/>
        </w:rPr>
        <w:t xml:space="preserve">TIPICA </w:t>
      </w:r>
      <w:proofErr w:type="gramStart"/>
      <w:r w:rsidRPr="000211F2">
        <w:rPr>
          <w:rFonts w:asciiTheme="majorHAnsi" w:eastAsia="Calibri" w:hAnsiTheme="majorHAnsi" w:cstheme="majorHAnsi"/>
          <w:b/>
          <w:bCs/>
          <w:sz w:val="20"/>
          <w:szCs w:val="20"/>
          <w:u w:val="single"/>
        </w:rPr>
        <w:t>F.ALPINA</w:t>
      </w:r>
      <w:proofErr w:type="gramEnd"/>
      <w:r w:rsidRPr="000211F2">
        <w:rPr>
          <w:rFonts w:asciiTheme="majorHAnsi" w:eastAsia="Calibri" w:hAnsiTheme="majorHAnsi" w:cstheme="majorHAnsi"/>
          <w:b/>
          <w:bCs/>
          <w:sz w:val="20"/>
          <w:szCs w:val="20"/>
        </w:rPr>
        <w:t xml:space="preserve"> </w:t>
      </w:r>
      <w:r w:rsidR="005018BE" w:rsidRPr="000211F2">
        <w:rPr>
          <w:rFonts w:asciiTheme="majorHAnsi" w:eastAsia="Calibri" w:hAnsiTheme="majorHAnsi" w:cstheme="majorHAnsi"/>
          <w:b/>
          <w:bCs/>
          <w:sz w:val="20"/>
          <w:szCs w:val="20"/>
        </w:rPr>
        <w:t>dal17 agosto al 26/08/2026</w:t>
      </w:r>
    </w:p>
    <w:p w14:paraId="4E7649ED" w14:textId="544AA9A0" w:rsidR="0032283F" w:rsidRPr="000211F2" w:rsidRDefault="0032283F" w:rsidP="005D4361">
      <w:pPr>
        <w:keepNext/>
        <w:spacing w:after="0" w:line="240" w:lineRule="auto"/>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Il CaCn7 pubblicherà presso la sede e sul sito internet il calendario censimenti entro il </w:t>
      </w:r>
      <w:proofErr w:type="gramStart"/>
      <w:r w:rsidR="005018BE" w:rsidRPr="000211F2">
        <w:rPr>
          <w:rFonts w:asciiTheme="majorHAnsi" w:eastAsia="Times New Roman" w:hAnsiTheme="majorHAnsi" w:cstheme="majorHAnsi"/>
          <w:sz w:val="20"/>
          <w:szCs w:val="20"/>
          <w:lang w:eastAsia="it-IT"/>
        </w:rPr>
        <w:t>31.03.2026</w:t>
      </w:r>
      <w:r w:rsidRPr="000211F2">
        <w:rPr>
          <w:rFonts w:asciiTheme="majorHAnsi" w:eastAsia="Times New Roman" w:hAnsiTheme="majorHAnsi" w:cstheme="majorHAnsi"/>
          <w:sz w:val="20"/>
          <w:szCs w:val="20"/>
          <w:lang w:eastAsia="it-IT"/>
        </w:rPr>
        <w:t xml:space="preserve"> ,</w:t>
      </w:r>
      <w:proofErr w:type="gramEnd"/>
      <w:r w:rsidRPr="000211F2">
        <w:rPr>
          <w:rFonts w:asciiTheme="majorHAnsi" w:eastAsia="Times New Roman" w:hAnsiTheme="majorHAnsi" w:cstheme="majorHAnsi"/>
          <w:sz w:val="20"/>
          <w:szCs w:val="20"/>
          <w:lang w:eastAsia="it-IT"/>
        </w:rPr>
        <w:t xml:space="preserve"> qualora le date dei censimenti venissero modificate verranno comunicate ai soci per mezzo</w:t>
      </w:r>
      <w:r w:rsidR="005A4AB3" w:rsidRPr="000211F2">
        <w:rPr>
          <w:rFonts w:asciiTheme="majorHAnsi" w:eastAsia="Times New Roman" w:hAnsiTheme="majorHAnsi" w:cstheme="majorHAnsi"/>
          <w:sz w:val="20"/>
          <w:szCs w:val="20"/>
          <w:lang w:eastAsia="it-IT"/>
        </w:rPr>
        <w:t xml:space="preserve"> </w:t>
      </w:r>
      <w:proofErr w:type="gramStart"/>
      <w:r w:rsidR="005A4AB3" w:rsidRPr="000211F2">
        <w:rPr>
          <w:rFonts w:asciiTheme="majorHAnsi" w:eastAsia="Times New Roman" w:hAnsiTheme="majorHAnsi" w:cstheme="majorHAnsi"/>
          <w:sz w:val="20"/>
          <w:szCs w:val="20"/>
          <w:lang w:eastAsia="it-IT"/>
        </w:rPr>
        <w:t xml:space="preserve">di </w:t>
      </w:r>
      <w:r w:rsidRPr="000211F2">
        <w:rPr>
          <w:rFonts w:asciiTheme="majorHAnsi" w:eastAsia="Times New Roman" w:hAnsiTheme="majorHAnsi" w:cstheme="majorHAnsi"/>
          <w:sz w:val="20"/>
          <w:szCs w:val="20"/>
          <w:lang w:eastAsia="it-IT"/>
        </w:rPr>
        <w:t xml:space="preserve"> messaggio</w:t>
      </w:r>
      <w:proofErr w:type="gramEnd"/>
      <w:r w:rsidRPr="000211F2">
        <w:rPr>
          <w:rFonts w:asciiTheme="majorHAnsi" w:eastAsia="Times New Roman" w:hAnsiTheme="majorHAnsi" w:cstheme="majorHAnsi"/>
          <w:sz w:val="20"/>
          <w:szCs w:val="20"/>
          <w:lang w:eastAsia="it-IT"/>
        </w:rPr>
        <w:t xml:space="preserve"> sul gruppo “selezione </w:t>
      </w:r>
      <w:proofErr w:type="gramStart"/>
      <w:r w:rsidRPr="000211F2">
        <w:rPr>
          <w:rFonts w:asciiTheme="majorHAnsi" w:eastAsia="Times New Roman" w:hAnsiTheme="majorHAnsi" w:cstheme="majorHAnsi"/>
          <w:sz w:val="20"/>
          <w:szCs w:val="20"/>
          <w:lang w:eastAsia="it-IT"/>
        </w:rPr>
        <w:t>“ what</w:t>
      </w:r>
      <w:r w:rsidR="005A4AB3" w:rsidRPr="000211F2">
        <w:rPr>
          <w:rFonts w:asciiTheme="majorHAnsi" w:eastAsia="Times New Roman" w:hAnsiTheme="majorHAnsi" w:cstheme="majorHAnsi"/>
          <w:sz w:val="20"/>
          <w:szCs w:val="20"/>
          <w:lang w:eastAsia="it-IT"/>
        </w:rPr>
        <w:t>s</w:t>
      </w:r>
      <w:r w:rsidRPr="000211F2">
        <w:rPr>
          <w:rFonts w:asciiTheme="majorHAnsi" w:eastAsia="Times New Roman" w:hAnsiTheme="majorHAnsi" w:cstheme="majorHAnsi"/>
          <w:sz w:val="20"/>
          <w:szCs w:val="20"/>
          <w:lang w:eastAsia="it-IT"/>
        </w:rPr>
        <w:t>app</w:t>
      </w:r>
      <w:proofErr w:type="gramEnd"/>
      <w:r w:rsidRPr="000211F2">
        <w:rPr>
          <w:rFonts w:asciiTheme="majorHAnsi" w:eastAsia="Times New Roman" w:hAnsiTheme="majorHAnsi" w:cstheme="majorHAnsi"/>
          <w:sz w:val="20"/>
          <w:szCs w:val="20"/>
          <w:lang w:eastAsia="it-IT"/>
        </w:rPr>
        <w:t xml:space="preserve">  e/o </w:t>
      </w:r>
      <w:proofErr w:type="gramStart"/>
      <w:r w:rsidRPr="000211F2">
        <w:rPr>
          <w:rFonts w:asciiTheme="majorHAnsi" w:eastAsia="Times New Roman" w:hAnsiTheme="majorHAnsi" w:cstheme="majorHAnsi"/>
          <w:sz w:val="20"/>
          <w:szCs w:val="20"/>
          <w:lang w:eastAsia="it-IT"/>
        </w:rPr>
        <w:t>sul  sito</w:t>
      </w:r>
      <w:proofErr w:type="gramEnd"/>
      <w:r w:rsidRPr="000211F2">
        <w:rPr>
          <w:rFonts w:asciiTheme="majorHAnsi" w:eastAsia="Times New Roman" w:hAnsiTheme="majorHAnsi" w:cstheme="majorHAnsi"/>
          <w:sz w:val="20"/>
          <w:szCs w:val="20"/>
          <w:lang w:eastAsia="it-IT"/>
        </w:rPr>
        <w:t xml:space="preserve"> internet del C</w:t>
      </w:r>
      <w:r w:rsidR="005A4AB3" w:rsidRPr="000211F2">
        <w:rPr>
          <w:rFonts w:asciiTheme="majorHAnsi" w:eastAsia="Times New Roman" w:hAnsiTheme="majorHAnsi" w:cstheme="majorHAnsi"/>
          <w:sz w:val="20"/>
          <w:szCs w:val="20"/>
          <w:lang w:eastAsia="it-IT"/>
        </w:rPr>
        <w:t>A CN7</w:t>
      </w:r>
      <w:r w:rsidRPr="000211F2">
        <w:rPr>
          <w:rFonts w:asciiTheme="majorHAnsi" w:eastAsia="Times New Roman" w:hAnsiTheme="majorHAnsi" w:cstheme="majorHAnsi"/>
          <w:sz w:val="20"/>
          <w:szCs w:val="20"/>
          <w:lang w:eastAsia="it-IT"/>
        </w:rPr>
        <w:t>.</w:t>
      </w:r>
    </w:p>
    <w:p w14:paraId="622D4676" w14:textId="77777777" w:rsidR="00AD2332" w:rsidRPr="000211F2" w:rsidRDefault="00AD2332" w:rsidP="005D4361">
      <w:pPr>
        <w:keepNext/>
        <w:spacing w:after="0" w:line="240" w:lineRule="auto"/>
        <w:outlineLvl w:val="5"/>
        <w:rPr>
          <w:rFonts w:asciiTheme="majorHAnsi" w:eastAsia="Times New Roman" w:hAnsiTheme="majorHAnsi" w:cstheme="majorHAnsi"/>
          <w:sz w:val="20"/>
          <w:szCs w:val="20"/>
          <w:lang w:eastAsia="it-IT"/>
        </w:rPr>
      </w:pPr>
    </w:p>
    <w:p w14:paraId="1717D52E" w14:textId="0555B43D" w:rsidR="0032283F" w:rsidRPr="000211F2" w:rsidRDefault="0032283F" w:rsidP="005D4361">
      <w:pPr>
        <w:keepNext/>
        <w:spacing w:after="0" w:line="240" w:lineRule="auto"/>
        <w:jc w:val="both"/>
        <w:outlineLvl w:val="5"/>
        <w:rPr>
          <w:rFonts w:asciiTheme="majorHAnsi" w:eastAsia="Times New Roman" w:hAnsiTheme="majorHAnsi" w:cstheme="majorHAnsi"/>
          <w:b/>
          <w:sz w:val="20"/>
          <w:szCs w:val="20"/>
          <w:lang w:eastAsia="it-IT"/>
        </w:rPr>
      </w:pPr>
      <w:r w:rsidRPr="000211F2">
        <w:rPr>
          <w:rFonts w:asciiTheme="majorHAnsi" w:eastAsia="Times New Roman" w:hAnsiTheme="majorHAnsi" w:cstheme="majorHAnsi"/>
          <w:b/>
          <w:sz w:val="20"/>
          <w:szCs w:val="20"/>
          <w:lang w:eastAsia="it-IT"/>
        </w:rPr>
        <w:t>ART.</w:t>
      </w:r>
      <w:r w:rsidR="00AD2332" w:rsidRPr="000211F2">
        <w:rPr>
          <w:rFonts w:asciiTheme="majorHAnsi" w:eastAsia="Times New Roman" w:hAnsiTheme="majorHAnsi" w:cstheme="majorHAnsi"/>
          <w:b/>
          <w:sz w:val="20"/>
          <w:szCs w:val="20"/>
          <w:lang w:eastAsia="it-IT"/>
        </w:rPr>
        <w:t xml:space="preserve">2 </w:t>
      </w:r>
      <w:r w:rsidRPr="000211F2">
        <w:rPr>
          <w:rFonts w:asciiTheme="majorHAnsi" w:eastAsia="Times New Roman" w:hAnsiTheme="majorHAnsi" w:cstheme="majorHAnsi"/>
          <w:sz w:val="20"/>
          <w:szCs w:val="20"/>
          <w:lang w:eastAsia="it-IT"/>
        </w:rPr>
        <w:t>GIORNATE CONSENTITE PER IL PRELIEVO VENATORIO NEL CN7</w:t>
      </w:r>
      <w:r w:rsidRPr="000211F2">
        <w:rPr>
          <w:rFonts w:asciiTheme="majorHAnsi" w:eastAsia="Times New Roman" w:hAnsiTheme="majorHAnsi" w:cstheme="majorHAnsi"/>
          <w:b/>
          <w:sz w:val="20"/>
          <w:szCs w:val="20"/>
          <w:lang w:eastAsia="it-IT"/>
        </w:rPr>
        <w:t xml:space="preserve">  </w:t>
      </w:r>
    </w:p>
    <w:p w14:paraId="0859F0CC" w14:textId="2C8533D4" w:rsidR="0032283F" w:rsidRPr="000211F2" w:rsidRDefault="00625028" w:rsidP="005D4361">
      <w:pPr>
        <w:keepNext/>
        <w:spacing w:after="0" w:line="240" w:lineRule="auto"/>
        <w:jc w:val="both"/>
        <w:outlineLvl w:val="5"/>
        <w:rPr>
          <w:rFonts w:asciiTheme="majorHAnsi" w:eastAsia="Times New Roman" w:hAnsiTheme="majorHAnsi" w:cstheme="majorHAnsi"/>
          <w:b/>
          <w:sz w:val="20"/>
          <w:szCs w:val="20"/>
          <w:lang w:eastAsia="it-IT"/>
        </w:rPr>
      </w:pPr>
      <w:r w:rsidRPr="000211F2">
        <w:rPr>
          <w:rFonts w:asciiTheme="majorHAnsi" w:eastAsia="Times New Roman" w:hAnsiTheme="majorHAnsi" w:cstheme="majorHAnsi"/>
          <w:sz w:val="20"/>
          <w:szCs w:val="20"/>
          <w:lang w:eastAsia="it-IT"/>
        </w:rPr>
        <w:t>Lunedì-mercoledì-</w:t>
      </w:r>
      <w:proofErr w:type="gramStart"/>
      <w:r w:rsidRPr="000211F2">
        <w:rPr>
          <w:rFonts w:asciiTheme="majorHAnsi" w:eastAsia="Times New Roman" w:hAnsiTheme="majorHAnsi" w:cstheme="majorHAnsi"/>
          <w:sz w:val="20"/>
          <w:szCs w:val="20"/>
          <w:lang w:eastAsia="it-IT"/>
        </w:rPr>
        <w:t>domenica :caccia</w:t>
      </w:r>
      <w:proofErr w:type="gramEnd"/>
      <w:r w:rsidRPr="000211F2">
        <w:rPr>
          <w:rFonts w:asciiTheme="majorHAnsi" w:eastAsia="Times New Roman" w:hAnsiTheme="majorHAnsi" w:cstheme="majorHAnsi"/>
          <w:sz w:val="20"/>
          <w:szCs w:val="20"/>
          <w:lang w:eastAsia="it-IT"/>
        </w:rPr>
        <w:t xml:space="preserve"> </w:t>
      </w:r>
      <w:r w:rsidR="0032283F" w:rsidRPr="000211F2">
        <w:rPr>
          <w:rFonts w:asciiTheme="majorHAnsi" w:eastAsia="Times New Roman" w:hAnsiTheme="majorHAnsi" w:cstheme="majorHAnsi"/>
          <w:sz w:val="20"/>
          <w:szCs w:val="20"/>
          <w:lang w:eastAsia="it-IT"/>
        </w:rPr>
        <w:t>programmata</w:t>
      </w:r>
      <w:r w:rsidRPr="000211F2">
        <w:rPr>
          <w:rFonts w:asciiTheme="majorHAnsi" w:eastAsia="Times New Roman" w:hAnsiTheme="majorHAnsi" w:cstheme="majorHAnsi"/>
          <w:sz w:val="20"/>
          <w:szCs w:val="20"/>
          <w:lang w:eastAsia="it-IT"/>
        </w:rPr>
        <w:t xml:space="preserve"> al cinghiale</w:t>
      </w:r>
    </w:p>
    <w:p w14:paraId="1740206A" w14:textId="14A8CA0F" w:rsidR="00625028" w:rsidRPr="000211F2" w:rsidRDefault="00625028" w:rsidP="005D4361">
      <w:pPr>
        <w:keepNext/>
        <w:spacing w:after="0" w:line="240" w:lineRule="auto"/>
        <w:jc w:val="both"/>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Lunedì-mercoledì-domenica: caccia alle specie migratorie</w:t>
      </w:r>
    </w:p>
    <w:p w14:paraId="2E6936AA" w14:textId="6DF9E189" w:rsidR="00625028" w:rsidRPr="000211F2" w:rsidRDefault="00335984" w:rsidP="005D4361">
      <w:pPr>
        <w:keepNext/>
        <w:spacing w:after="0" w:line="240" w:lineRule="auto"/>
        <w:jc w:val="both"/>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M</w:t>
      </w:r>
      <w:r w:rsidR="00625028" w:rsidRPr="000211F2">
        <w:rPr>
          <w:rFonts w:asciiTheme="majorHAnsi" w:eastAsia="Times New Roman" w:hAnsiTheme="majorHAnsi" w:cstheme="majorHAnsi"/>
          <w:sz w:val="20"/>
          <w:szCs w:val="20"/>
          <w:lang w:eastAsia="it-IT"/>
        </w:rPr>
        <w:t>ercoledì-</w:t>
      </w:r>
      <w:r w:rsidRPr="000211F2">
        <w:rPr>
          <w:rFonts w:asciiTheme="majorHAnsi" w:eastAsia="Times New Roman" w:hAnsiTheme="majorHAnsi" w:cstheme="majorHAnsi"/>
          <w:sz w:val="20"/>
          <w:szCs w:val="20"/>
          <w:lang w:eastAsia="it-IT"/>
        </w:rPr>
        <w:t xml:space="preserve">giovedì – sabato - </w:t>
      </w:r>
      <w:r w:rsidR="00625028" w:rsidRPr="000211F2">
        <w:rPr>
          <w:rFonts w:asciiTheme="majorHAnsi" w:eastAsia="Times New Roman" w:hAnsiTheme="majorHAnsi" w:cstheme="majorHAnsi"/>
          <w:sz w:val="20"/>
          <w:szCs w:val="20"/>
          <w:lang w:eastAsia="it-IT"/>
        </w:rPr>
        <w:t>domenica: caccia alla selezione cinghiale</w:t>
      </w:r>
    </w:p>
    <w:p w14:paraId="7D778697" w14:textId="7AA9F46F" w:rsidR="0032283F" w:rsidRPr="000211F2" w:rsidRDefault="0032283F" w:rsidP="005D4361">
      <w:pPr>
        <w:keepNext/>
        <w:spacing w:after="0" w:line="240" w:lineRule="auto"/>
        <w:jc w:val="both"/>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Mercoledì </w:t>
      </w:r>
      <w:r w:rsidR="00625028" w:rsidRPr="000211F2">
        <w:rPr>
          <w:rFonts w:asciiTheme="majorHAnsi" w:eastAsia="Times New Roman" w:hAnsiTheme="majorHAnsi" w:cstheme="majorHAnsi"/>
          <w:sz w:val="20"/>
          <w:szCs w:val="20"/>
          <w:lang w:eastAsia="it-IT"/>
        </w:rPr>
        <w:t>–</w:t>
      </w:r>
      <w:r w:rsidRPr="000211F2">
        <w:rPr>
          <w:rFonts w:asciiTheme="majorHAnsi" w:eastAsia="Times New Roman" w:hAnsiTheme="majorHAnsi" w:cstheme="majorHAnsi"/>
          <w:sz w:val="20"/>
          <w:szCs w:val="20"/>
          <w:lang w:eastAsia="it-IT"/>
        </w:rPr>
        <w:t xml:space="preserve"> domenica</w:t>
      </w:r>
      <w:r w:rsidR="00625028" w:rsidRPr="000211F2">
        <w:rPr>
          <w:rFonts w:asciiTheme="majorHAnsi" w:eastAsia="Times New Roman" w:hAnsiTheme="majorHAnsi" w:cstheme="majorHAnsi"/>
          <w:sz w:val="20"/>
          <w:szCs w:val="20"/>
          <w:lang w:eastAsia="it-IT"/>
        </w:rPr>
        <w:t>:</w:t>
      </w:r>
      <w:r w:rsidRPr="000211F2">
        <w:rPr>
          <w:rFonts w:asciiTheme="majorHAnsi" w:eastAsia="Times New Roman" w:hAnsiTheme="majorHAnsi" w:cstheme="majorHAnsi"/>
          <w:sz w:val="20"/>
          <w:szCs w:val="20"/>
          <w:lang w:eastAsia="it-IT"/>
        </w:rPr>
        <w:t xml:space="preserve"> tipica fauna alpina</w:t>
      </w:r>
      <w:r w:rsidR="00625028" w:rsidRPr="000211F2">
        <w:rPr>
          <w:rFonts w:asciiTheme="majorHAnsi" w:eastAsia="Times New Roman" w:hAnsiTheme="majorHAnsi" w:cstheme="majorHAnsi"/>
          <w:sz w:val="20"/>
          <w:szCs w:val="20"/>
          <w:lang w:eastAsia="it-IT"/>
        </w:rPr>
        <w:t xml:space="preserve"> </w:t>
      </w:r>
      <w:r w:rsidR="00C269B0" w:rsidRPr="000211F2">
        <w:rPr>
          <w:rFonts w:asciiTheme="majorHAnsi" w:eastAsia="Times New Roman" w:hAnsiTheme="majorHAnsi" w:cstheme="majorHAnsi"/>
          <w:sz w:val="20"/>
          <w:szCs w:val="20"/>
          <w:lang w:eastAsia="it-IT"/>
        </w:rPr>
        <w:t xml:space="preserve">e </w:t>
      </w:r>
      <w:proofErr w:type="gramStart"/>
      <w:r w:rsidR="00C269B0" w:rsidRPr="000211F2">
        <w:rPr>
          <w:rFonts w:asciiTheme="majorHAnsi" w:eastAsia="Times New Roman" w:hAnsiTheme="majorHAnsi" w:cstheme="majorHAnsi"/>
          <w:sz w:val="20"/>
          <w:szCs w:val="20"/>
          <w:lang w:eastAsia="it-IT"/>
        </w:rPr>
        <w:t>stanziale,</w:t>
      </w:r>
      <w:r w:rsidR="00625028" w:rsidRPr="000211F2">
        <w:rPr>
          <w:rFonts w:asciiTheme="majorHAnsi" w:eastAsia="Times New Roman" w:hAnsiTheme="majorHAnsi" w:cstheme="majorHAnsi"/>
          <w:sz w:val="20"/>
          <w:szCs w:val="20"/>
          <w:lang w:eastAsia="it-IT"/>
        </w:rPr>
        <w:t xml:space="preserve">  il</w:t>
      </w:r>
      <w:proofErr w:type="gramEnd"/>
      <w:r w:rsidR="00625028" w:rsidRPr="000211F2">
        <w:rPr>
          <w:rFonts w:asciiTheme="majorHAnsi" w:eastAsia="Times New Roman" w:hAnsiTheme="majorHAnsi" w:cstheme="majorHAnsi"/>
          <w:sz w:val="20"/>
          <w:szCs w:val="20"/>
          <w:lang w:eastAsia="it-IT"/>
        </w:rPr>
        <w:t xml:space="preserve"> Comitato di gestione ha deliberato la riduzione da tre a due giorni venabili per l</w:t>
      </w:r>
      <w:r w:rsidR="00765024" w:rsidRPr="000211F2">
        <w:rPr>
          <w:rFonts w:asciiTheme="majorHAnsi" w:eastAsia="Times New Roman" w:hAnsiTheme="majorHAnsi" w:cstheme="majorHAnsi"/>
          <w:sz w:val="20"/>
          <w:szCs w:val="20"/>
          <w:lang w:eastAsia="it-IT"/>
        </w:rPr>
        <w:t>e</w:t>
      </w:r>
      <w:r w:rsidR="00625028" w:rsidRPr="000211F2">
        <w:rPr>
          <w:rFonts w:asciiTheme="majorHAnsi" w:eastAsia="Times New Roman" w:hAnsiTheme="majorHAnsi" w:cstheme="majorHAnsi"/>
          <w:sz w:val="20"/>
          <w:szCs w:val="20"/>
          <w:lang w:eastAsia="it-IT"/>
        </w:rPr>
        <w:t xml:space="preserve"> specie in oggetto per la salvaguardia dell</w:t>
      </w:r>
      <w:r w:rsidR="00765024" w:rsidRPr="000211F2">
        <w:rPr>
          <w:rFonts w:asciiTheme="majorHAnsi" w:eastAsia="Times New Roman" w:hAnsiTheme="majorHAnsi" w:cstheme="majorHAnsi"/>
          <w:sz w:val="20"/>
          <w:szCs w:val="20"/>
          <w:lang w:eastAsia="it-IT"/>
        </w:rPr>
        <w:t>e</w:t>
      </w:r>
      <w:r w:rsidR="00625028" w:rsidRPr="000211F2">
        <w:rPr>
          <w:rFonts w:asciiTheme="majorHAnsi" w:eastAsia="Times New Roman" w:hAnsiTheme="majorHAnsi" w:cstheme="majorHAnsi"/>
          <w:sz w:val="20"/>
          <w:szCs w:val="20"/>
          <w:lang w:eastAsia="it-IT"/>
        </w:rPr>
        <w:t xml:space="preserve"> </w:t>
      </w:r>
      <w:proofErr w:type="gramStart"/>
      <w:r w:rsidR="00625028" w:rsidRPr="000211F2">
        <w:rPr>
          <w:rFonts w:asciiTheme="majorHAnsi" w:eastAsia="Times New Roman" w:hAnsiTheme="majorHAnsi" w:cstheme="majorHAnsi"/>
          <w:sz w:val="20"/>
          <w:szCs w:val="20"/>
          <w:lang w:eastAsia="it-IT"/>
        </w:rPr>
        <w:t>stess</w:t>
      </w:r>
      <w:r w:rsidR="00765024" w:rsidRPr="000211F2">
        <w:rPr>
          <w:rFonts w:asciiTheme="majorHAnsi" w:eastAsia="Times New Roman" w:hAnsiTheme="majorHAnsi" w:cstheme="majorHAnsi"/>
          <w:sz w:val="20"/>
          <w:szCs w:val="20"/>
          <w:lang w:eastAsia="it-IT"/>
        </w:rPr>
        <w:t>e</w:t>
      </w:r>
      <w:r w:rsidR="006E469F" w:rsidRPr="000211F2">
        <w:rPr>
          <w:rFonts w:asciiTheme="majorHAnsi" w:eastAsia="Times New Roman" w:hAnsiTheme="majorHAnsi" w:cstheme="majorHAnsi"/>
          <w:sz w:val="20"/>
          <w:szCs w:val="20"/>
          <w:lang w:eastAsia="it-IT"/>
        </w:rPr>
        <w:t xml:space="preserve"> ,</w:t>
      </w:r>
      <w:proofErr w:type="gramEnd"/>
      <w:r w:rsidR="006E469F" w:rsidRPr="000211F2">
        <w:rPr>
          <w:rFonts w:asciiTheme="majorHAnsi" w:eastAsia="Times New Roman" w:hAnsiTheme="majorHAnsi" w:cstheme="majorHAnsi"/>
          <w:sz w:val="20"/>
          <w:szCs w:val="20"/>
          <w:lang w:eastAsia="it-IT"/>
        </w:rPr>
        <w:t xml:space="preserve"> vist</w:t>
      </w:r>
      <w:r w:rsidR="00335984" w:rsidRPr="000211F2">
        <w:rPr>
          <w:rFonts w:asciiTheme="majorHAnsi" w:eastAsia="Times New Roman" w:hAnsiTheme="majorHAnsi" w:cstheme="majorHAnsi"/>
          <w:sz w:val="20"/>
          <w:szCs w:val="20"/>
          <w:lang w:eastAsia="it-IT"/>
        </w:rPr>
        <w:t>o</w:t>
      </w:r>
      <w:r w:rsidR="006E469F" w:rsidRPr="000211F2">
        <w:rPr>
          <w:rFonts w:asciiTheme="majorHAnsi" w:eastAsia="Times New Roman" w:hAnsiTheme="majorHAnsi" w:cstheme="majorHAnsi"/>
          <w:sz w:val="20"/>
          <w:szCs w:val="20"/>
          <w:lang w:eastAsia="it-IT"/>
        </w:rPr>
        <w:t xml:space="preserve"> anche la diminuzione dei capi censiti ne</w:t>
      </w:r>
      <w:r w:rsidR="00C269B0" w:rsidRPr="000211F2">
        <w:rPr>
          <w:rFonts w:asciiTheme="majorHAnsi" w:eastAsia="Times New Roman" w:hAnsiTheme="majorHAnsi" w:cstheme="majorHAnsi"/>
          <w:sz w:val="20"/>
          <w:szCs w:val="20"/>
          <w:lang w:eastAsia="it-IT"/>
        </w:rPr>
        <w:t xml:space="preserve">gli </w:t>
      </w:r>
      <w:r w:rsidR="006E469F" w:rsidRPr="000211F2">
        <w:rPr>
          <w:rFonts w:asciiTheme="majorHAnsi" w:eastAsia="Times New Roman" w:hAnsiTheme="majorHAnsi" w:cstheme="majorHAnsi"/>
          <w:sz w:val="20"/>
          <w:szCs w:val="20"/>
          <w:lang w:eastAsia="it-IT"/>
        </w:rPr>
        <w:t>ultimi anni.</w:t>
      </w:r>
    </w:p>
    <w:p w14:paraId="6D734FCE" w14:textId="2A48D905" w:rsidR="0032283F" w:rsidRPr="000211F2" w:rsidRDefault="0032283F" w:rsidP="005D4361">
      <w:pPr>
        <w:keepNext/>
        <w:spacing w:after="0" w:line="240" w:lineRule="auto"/>
        <w:jc w:val="both"/>
        <w:outlineLvl w:val="5"/>
        <w:rPr>
          <w:rFonts w:asciiTheme="majorHAnsi" w:eastAsia="Times New Roman" w:hAnsiTheme="majorHAnsi" w:cstheme="majorHAnsi"/>
          <w:i/>
          <w:iCs/>
          <w:sz w:val="20"/>
          <w:szCs w:val="20"/>
          <w:lang w:eastAsia="it-IT"/>
        </w:rPr>
      </w:pPr>
      <w:r w:rsidRPr="000211F2">
        <w:rPr>
          <w:rFonts w:asciiTheme="majorHAnsi" w:eastAsia="Times New Roman" w:hAnsiTheme="majorHAnsi" w:cstheme="majorHAnsi"/>
          <w:sz w:val="20"/>
          <w:szCs w:val="20"/>
          <w:lang w:eastAsia="it-IT"/>
        </w:rPr>
        <w:t xml:space="preserve">Giovedì e </w:t>
      </w:r>
      <w:proofErr w:type="gramStart"/>
      <w:r w:rsidRPr="000211F2">
        <w:rPr>
          <w:rFonts w:asciiTheme="majorHAnsi" w:eastAsia="Times New Roman" w:hAnsiTheme="majorHAnsi" w:cstheme="majorHAnsi"/>
          <w:sz w:val="20"/>
          <w:szCs w:val="20"/>
          <w:lang w:eastAsia="it-IT"/>
        </w:rPr>
        <w:t xml:space="preserve">sabato </w:t>
      </w:r>
      <w:r w:rsidR="00625028" w:rsidRPr="000211F2">
        <w:rPr>
          <w:rFonts w:asciiTheme="majorHAnsi" w:eastAsia="Times New Roman" w:hAnsiTheme="majorHAnsi" w:cstheme="majorHAnsi"/>
          <w:sz w:val="20"/>
          <w:szCs w:val="20"/>
          <w:lang w:eastAsia="it-IT"/>
        </w:rPr>
        <w:t>:</w:t>
      </w:r>
      <w:proofErr w:type="gramEnd"/>
      <w:r w:rsidR="00625028" w:rsidRPr="000211F2">
        <w:rPr>
          <w:rFonts w:asciiTheme="majorHAnsi" w:eastAsia="Times New Roman" w:hAnsiTheme="majorHAnsi" w:cstheme="majorHAnsi"/>
          <w:sz w:val="20"/>
          <w:szCs w:val="20"/>
          <w:lang w:eastAsia="it-IT"/>
        </w:rPr>
        <w:t xml:space="preserve"> </w:t>
      </w:r>
      <w:r w:rsidRPr="000211F2">
        <w:rPr>
          <w:rFonts w:asciiTheme="majorHAnsi" w:eastAsia="Times New Roman" w:hAnsiTheme="majorHAnsi" w:cstheme="majorHAnsi"/>
          <w:sz w:val="20"/>
          <w:szCs w:val="20"/>
          <w:lang w:eastAsia="it-IT"/>
        </w:rPr>
        <w:t xml:space="preserve">caccia di selezione </w:t>
      </w:r>
      <w:proofErr w:type="gramStart"/>
      <w:r w:rsidRPr="000211F2">
        <w:rPr>
          <w:rFonts w:asciiTheme="majorHAnsi" w:eastAsia="Times New Roman" w:hAnsiTheme="majorHAnsi" w:cstheme="majorHAnsi"/>
          <w:sz w:val="20"/>
          <w:szCs w:val="20"/>
          <w:lang w:eastAsia="it-IT"/>
        </w:rPr>
        <w:t>ungulato</w:t>
      </w:r>
      <w:r w:rsidR="00625028" w:rsidRPr="000211F2">
        <w:rPr>
          <w:rFonts w:asciiTheme="majorHAnsi" w:eastAsia="Times New Roman" w:hAnsiTheme="majorHAnsi" w:cstheme="majorHAnsi"/>
          <w:sz w:val="20"/>
          <w:szCs w:val="20"/>
          <w:lang w:eastAsia="it-IT"/>
        </w:rPr>
        <w:t xml:space="preserve"> ,</w:t>
      </w:r>
      <w:proofErr w:type="gramEnd"/>
      <w:r w:rsidR="00CB436A" w:rsidRPr="000211F2">
        <w:rPr>
          <w:rFonts w:asciiTheme="majorHAnsi" w:eastAsia="Times New Roman" w:hAnsiTheme="majorHAnsi" w:cstheme="majorHAnsi"/>
          <w:sz w:val="20"/>
          <w:szCs w:val="20"/>
          <w:lang w:eastAsia="it-IT"/>
        </w:rPr>
        <w:t xml:space="preserve"> </w:t>
      </w:r>
      <w:r w:rsidR="00CB436A" w:rsidRPr="000211F2">
        <w:rPr>
          <w:rFonts w:asciiTheme="majorHAnsi" w:eastAsia="Times New Roman" w:hAnsiTheme="majorHAnsi" w:cstheme="majorHAnsi"/>
          <w:i/>
          <w:iCs/>
          <w:sz w:val="20"/>
          <w:szCs w:val="20"/>
          <w:lang w:eastAsia="it-IT"/>
        </w:rPr>
        <w:t>in questo</w:t>
      </w:r>
      <w:r w:rsidR="00480B61" w:rsidRPr="000211F2">
        <w:rPr>
          <w:rFonts w:asciiTheme="majorHAnsi" w:eastAsia="Times New Roman" w:hAnsiTheme="majorHAnsi" w:cstheme="majorHAnsi"/>
          <w:i/>
          <w:iCs/>
          <w:sz w:val="20"/>
          <w:szCs w:val="20"/>
          <w:lang w:eastAsia="it-IT"/>
        </w:rPr>
        <w:t xml:space="preserve"> ultimo</w:t>
      </w:r>
      <w:r w:rsidR="00CB436A" w:rsidRPr="000211F2">
        <w:rPr>
          <w:rFonts w:asciiTheme="majorHAnsi" w:eastAsia="Times New Roman" w:hAnsiTheme="majorHAnsi" w:cstheme="majorHAnsi"/>
          <w:i/>
          <w:iCs/>
          <w:sz w:val="20"/>
          <w:szCs w:val="20"/>
          <w:lang w:eastAsia="it-IT"/>
        </w:rPr>
        <w:t xml:space="preserve"> caso i periodi</w:t>
      </w:r>
      <w:r w:rsidR="00480B61" w:rsidRPr="000211F2">
        <w:rPr>
          <w:rFonts w:asciiTheme="majorHAnsi" w:eastAsia="Times New Roman" w:hAnsiTheme="majorHAnsi" w:cstheme="majorHAnsi"/>
          <w:i/>
          <w:iCs/>
          <w:sz w:val="20"/>
          <w:szCs w:val="20"/>
          <w:lang w:eastAsia="it-IT"/>
        </w:rPr>
        <w:t xml:space="preserve"> di apertura e chiusura del prelievo per ogni specie</w:t>
      </w:r>
      <w:r w:rsidR="00CB436A" w:rsidRPr="000211F2">
        <w:rPr>
          <w:rFonts w:asciiTheme="majorHAnsi" w:eastAsia="Times New Roman" w:hAnsiTheme="majorHAnsi" w:cstheme="majorHAnsi"/>
          <w:i/>
          <w:iCs/>
          <w:sz w:val="20"/>
          <w:szCs w:val="20"/>
          <w:lang w:eastAsia="it-IT"/>
        </w:rPr>
        <w:t xml:space="preserve"> vengo approvati </w:t>
      </w:r>
      <w:r w:rsidR="00480B61" w:rsidRPr="000211F2">
        <w:rPr>
          <w:rFonts w:asciiTheme="majorHAnsi" w:eastAsia="Times New Roman" w:hAnsiTheme="majorHAnsi" w:cstheme="majorHAnsi"/>
          <w:i/>
          <w:iCs/>
          <w:sz w:val="20"/>
          <w:szCs w:val="20"/>
          <w:lang w:eastAsia="it-IT"/>
        </w:rPr>
        <w:t xml:space="preserve">di anno in anno </w:t>
      </w:r>
      <w:r w:rsidR="00CB436A" w:rsidRPr="000211F2">
        <w:rPr>
          <w:rFonts w:asciiTheme="majorHAnsi" w:eastAsia="Times New Roman" w:hAnsiTheme="majorHAnsi" w:cstheme="majorHAnsi"/>
          <w:i/>
          <w:iCs/>
          <w:sz w:val="20"/>
          <w:szCs w:val="20"/>
          <w:lang w:eastAsia="it-IT"/>
        </w:rPr>
        <w:t>dal Comitato di Gestione</w:t>
      </w:r>
      <w:r w:rsidR="00A671CC" w:rsidRPr="000211F2">
        <w:rPr>
          <w:rFonts w:asciiTheme="majorHAnsi" w:eastAsia="Times New Roman" w:hAnsiTheme="majorHAnsi" w:cstheme="majorHAnsi"/>
          <w:i/>
          <w:iCs/>
          <w:sz w:val="20"/>
          <w:szCs w:val="20"/>
          <w:lang w:eastAsia="it-IT"/>
        </w:rPr>
        <w:t>,</w:t>
      </w:r>
      <w:r w:rsidR="00CB436A" w:rsidRPr="000211F2">
        <w:rPr>
          <w:rFonts w:asciiTheme="majorHAnsi" w:eastAsia="Times New Roman" w:hAnsiTheme="majorHAnsi" w:cstheme="majorHAnsi"/>
          <w:i/>
          <w:iCs/>
          <w:sz w:val="20"/>
          <w:szCs w:val="20"/>
          <w:lang w:eastAsia="it-IT"/>
        </w:rPr>
        <w:t xml:space="preserve"> seguendo le indicazioni del calendario venatorio regionale, nel CA CN7 non vi sono limitazioni di periodi con </w:t>
      </w:r>
      <w:proofErr w:type="gramStart"/>
      <w:r w:rsidR="00CB436A" w:rsidRPr="000211F2">
        <w:rPr>
          <w:rFonts w:asciiTheme="majorHAnsi" w:eastAsia="Times New Roman" w:hAnsiTheme="majorHAnsi" w:cstheme="majorHAnsi"/>
          <w:i/>
          <w:iCs/>
          <w:sz w:val="20"/>
          <w:szCs w:val="20"/>
          <w:lang w:eastAsia="it-IT"/>
        </w:rPr>
        <w:t>turnazioni,  se</w:t>
      </w:r>
      <w:proofErr w:type="gramEnd"/>
      <w:r w:rsidR="00CB436A" w:rsidRPr="000211F2">
        <w:rPr>
          <w:rFonts w:asciiTheme="majorHAnsi" w:eastAsia="Times New Roman" w:hAnsiTheme="majorHAnsi" w:cstheme="majorHAnsi"/>
          <w:i/>
          <w:iCs/>
          <w:sz w:val="20"/>
          <w:szCs w:val="20"/>
          <w:lang w:eastAsia="it-IT"/>
        </w:rPr>
        <w:t xml:space="preserve"> non per le giornate predette.</w:t>
      </w:r>
    </w:p>
    <w:p w14:paraId="7CAFB580" w14:textId="1CDFA178" w:rsidR="0032283F" w:rsidRPr="000211F2" w:rsidRDefault="0032283F" w:rsidP="005D4361">
      <w:pPr>
        <w:keepNext/>
        <w:spacing w:after="0" w:line="240" w:lineRule="auto"/>
        <w:jc w:val="both"/>
        <w:outlineLvl w:val="5"/>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Resta fermo un massimo di tre giornate settimanali cumulative tra le varie forme di caccia</w:t>
      </w:r>
      <w:r w:rsidR="00A671CC" w:rsidRPr="000211F2">
        <w:rPr>
          <w:rFonts w:asciiTheme="majorHAnsi" w:eastAsia="Times New Roman" w:hAnsiTheme="majorHAnsi" w:cstheme="majorHAnsi"/>
          <w:sz w:val="20"/>
          <w:szCs w:val="20"/>
          <w:lang w:eastAsia="it-IT"/>
        </w:rPr>
        <w:t>, come da calendario venatorio</w:t>
      </w:r>
      <w:r w:rsidRPr="000211F2">
        <w:rPr>
          <w:rFonts w:asciiTheme="majorHAnsi" w:eastAsia="Times New Roman" w:hAnsiTheme="majorHAnsi" w:cstheme="majorHAnsi"/>
          <w:sz w:val="20"/>
          <w:szCs w:val="20"/>
          <w:lang w:eastAsia="it-IT"/>
        </w:rPr>
        <w:t>.</w:t>
      </w:r>
    </w:p>
    <w:p w14:paraId="1D16EE37" w14:textId="0CCA30DB" w:rsidR="00AD2332" w:rsidRPr="000211F2" w:rsidRDefault="0032283F"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eastAsia="Times New Roman" w:hAnsiTheme="majorHAnsi" w:cstheme="majorHAnsi"/>
          <w:sz w:val="20"/>
          <w:szCs w:val="20"/>
          <w:lang w:eastAsia="it-IT"/>
        </w:rPr>
        <w:t xml:space="preserve">Per l’inizio ed il termine della giornata venatoria si rimanda all’orario riportato sulla </w:t>
      </w:r>
      <w:r w:rsidR="00A671CC" w:rsidRPr="000211F2">
        <w:rPr>
          <w:rFonts w:asciiTheme="majorHAnsi" w:eastAsia="Times New Roman" w:hAnsiTheme="majorHAnsi" w:cstheme="majorHAnsi"/>
          <w:sz w:val="20"/>
          <w:szCs w:val="20"/>
          <w:lang w:eastAsia="it-IT"/>
        </w:rPr>
        <w:t>terza</w:t>
      </w:r>
      <w:r w:rsidRPr="000211F2">
        <w:rPr>
          <w:rFonts w:asciiTheme="majorHAnsi" w:eastAsia="Times New Roman" w:hAnsiTheme="majorHAnsi" w:cstheme="majorHAnsi"/>
          <w:sz w:val="20"/>
          <w:szCs w:val="20"/>
          <w:lang w:eastAsia="it-IT"/>
        </w:rPr>
        <w:t xml:space="preserve"> pagina interna del tesserino regionale come da specifica del calendario venatorio regionale.</w:t>
      </w:r>
      <w:r w:rsidR="00AD2332" w:rsidRPr="000211F2">
        <w:rPr>
          <w:rFonts w:asciiTheme="majorHAnsi" w:hAnsiTheme="majorHAnsi" w:cstheme="majorHAnsi"/>
          <w:sz w:val="20"/>
          <w:szCs w:val="20"/>
          <w14:ligatures w14:val="standardContextual"/>
        </w:rPr>
        <w:t xml:space="preserve"> </w:t>
      </w:r>
    </w:p>
    <w:p w14:paraId="1F4EAD83" w14:textId="77777777" w:rsidR="00810625" w:rsidRPr="000211F2" w:rsidRDefault="00810625" w:rsidP="005D4361">
      <w:pPr>
        <w:autoSpaceDE w:val="0"/>
        <w:autoSpaceDN w:val="0"/>
        <w:adjustRightInd w:val="0"/>
        <w:spacing w:after="0" w:line="240" w:lineRule="auto"/>
        <w:rPr>
          <w:rFonts w:asciiTheme="majorHAnsi" w:hAnsiTheme="majorHAnsi" w:cstheme="majorHAnsi"/>
          <w:sz w:val="20"/>
          <w:szCs w:val="20"/>
          <w14:ligatures w14:val="standardContextual"/>
        </w:rPr>
      </w:pPr>
    </w:p>
    <w:p w14:paraId="422C838C" w14:textId="26EC2832" w:rsidR="00AD2332" w:rsidRPr="000211F2" w:rsidRDefault="00810625"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xml:space="preserve"> </w:t>
      </w:r>
      <w:r w:rsidR="00AD2332" w:rsidRPr="000211F2">
        <w:rPr>
          <w:rFonts w:asciiTheme="majorHAnsi" w:hAnsiTheme="majorHAnsi" w:cstheme="majorHAnsi"/>
          <w:sz w:val="20"/>
          <w:szCs w:val="20"/>
          <w14:ligatures w14:val="standardContextual"/>
        </w:rPr>
        <w:t>CARNIERE</w:t>
      </w:r>
      <w:r w:rsidR="006E469F" w:rsidRPr="000211F2">
        <w:rPr>
          <w:rFonts w:asciiTheme="majorHAnsi" w:hAnsiTheme="majorHAnsi" w:cstheme="majorHAnsi"/>
          <w:sz w:val="20"/>
          <w:szCs w:val="20"/>
          <w14:ligatures w14:val="standardContextual"/>
        </w:rPr>
        <w:t>:</w:t>
      </w:r>
      <w:r w:rsidR="005D4361" w:rsidRPr="000211F2">
        <w:rPr>
          <w:rFonts w:asciiTheme="majorHAnsi" w:hAnsiTheme="majorHAnsi" w:cstheme="majorHAnsi"/>
          <w:sz w:val="20"/>
          <w:szCs w:val="20"/>
          <w14:ligatures w14:val="standardContextual"/>
        </w:rPr>
        <w:t xml:space="preserve"> (</w:t>
      </w:r>
      <w:r w:rsidRPr="000211F2">
        <w:rPr>
          <w:rFonts w:asciiTheme="majorHAnsi" w:hAnsiTheme="majorHAnsi" w:cstheme="majorHAnsi"/>
          <w:sz w:val="20"/>
          <w:szCs w:val="20"/>
          <w14:ligatures w14:val="standardContextual"/>
        </w:rPr>
        <w:t>come da</w:t>
      </w:r>
      <w:r w:rsidR="006E469F" w:rsidRPr="000211F2">
        <w:rPr>
          <w:rFonts w:asciiTheme="majorHAnsi" w:hAnsiTheme="majorHAnsi" w:cstheme="majorHAnsi"/>
          <w:sz w:val="20"/>
          <w:szCs w:val="20"/>
          <w14:ligatures w14:val="standardContextual"/>
        </w:rPr>
        <w:t xml:space="preserve"> </w:t>
      </w:r>
      <w:r w:rsidR="005A4AB3" w:rsidRPr="000211F2">
        <w:rPr>
          <w:rFonts w:asciiTheme="majorHAnsi" w:hAnsiTheme="majorHAnsi" w:cstheme="majorHAnsi"/>
          <w:sz w:val="20"/>
          <w:szCs w:val="20"/>
          <w14:ligatures w14:val="standardContextual"/>
        </w:rPr>
        <w:t>Calendario venatorio Regionale</w:t>
      </w:r>
      <w:r w:rsidR="006E469F" w:rsidRPr="000211F2">
        <w:rPr>
          <w:rFonts w:asciiTheme="majorHAnsi" w:hAnsiTheme="majorHAnsi" w:cstheme="majorHAnsi"/>
          <w:sz w:val="20"/>
          <w:szCs w:val="20"/>
          <w14:ligatures w14:val="standardContextual"/>
        </w:rPr>
        <w:t xml:space="preserve"> 202</w:t>
      </w:r>
      <w:r w:rsidR="005018BE" w:rsidRPr="000211F2">
        <w:rPr>
          <w:rFonts w:asciiTheme="majorHAnsi" w:hAnsiTheme="majorHAnsi" w:cstheme="majorHAnsi"/>
          <w:sz w:val="20"/>
          <w:szCs w:val="20"/>
          <w14:ligatures w14:val="standardContextual"/>
        </w:rPr>
        <w:t>5</w:t>
      </w:r>
      <w:r w:rsidR="00A671CC" w:rsidRPr="000211F2">
        <w:rPr>
          <w:rFonts w:asciiTheme="majorHAnsi" w:hAnsiTheme="majorHAnsi" w:cstheme="majorHAnsi"/>
          <w:sz w:val="20"/>
          <w:szCs w:val="20"/>
          <w14:ligatures w14:val="standardContextual"/>
        </w:rPr>
        <w:t>/2026 in corso</w:t>
      </w:r>
      <w:r w:rsidR="006E469F" w:rsidRPr="000211F2">
        <w:rPr>
          <w:rFonts w:asciiTheme="majorHAnsi" w:hAnsiTheme="majorHAnsi" w:cstheme="majorHAnsi"/>
          <w:sz w:val="20"/>
          <w:szCs w:val="20"/>
          <w14:ligatures w14:val="standardContextual"/>
        </w:rPr>
        <w:t>)</w:t>
      </w:r>
    </w:p>
    <w:p w14:paraId="40BF6EC5" w14:textId="2E97697B"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Per ogni giornata di caccia al cacciatore è consentito il seguente abbattimento massimo:</w:t>
      </w:r>
    </w:p>
    <w:p w14:paraId="0B095E66"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- 2 capi di fauna selvatica stanziale di cui 1 sola lepre comune;</w:t>
      </w:r>
    </w:p>
    <w:p w14:paraId="017738F0"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- 25 capi di minilepre (</w:t>
      </w:r>
      <w:r w:rsidRPr="000211F2">
        <w:rPr>
          <w:rFonts w:asciiTheme="majorHAnsi" w:hAnsiTheme="majorHAnsi" w:cstheme="majorHAnsi"/>
          <w:i/>
          <w:iCs/>
          <w:sz w:val="20"/>
          <w:szCs w:val="20"/>
          <w14:ligatures w14:val="standardContextual"/>
        </w:rPr>
        <w:t>silvilago</w:t>
      </w:r>
      <w:r w:rsidRPr="000211F2">
        <w:rPr>
          <w:rFonts w:asciiTheme="majorHAnsi" w:hAnsiTheme="majorHAnsi" w:cstheme="majorHAnsi"/>
          <w:sz w:val="20"/>
          <w:szCs w:val="20"/>
          <w14:ligatures w14:val="standardContextual"/>
        </w:rPr>
        <w:t>);</w:t>
      </w:r>
    </w:p>
    <w:p w14:paraId="55D00669"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- 20 capi delle specie migratorie, comprese cornacchia grigia, cornacchia nera, gazza, ghiandaia; di</w:t>
      </w:r>
    </w:p>
    <w:p w14:paraId="2892BEF7"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cui non più di 3 beccacce, 8 beccaccini, 5 quaglie, 10 allodole, 2 morette, 5 codoni; per un massimo</w:t>
      </w:r>
    </w:p>
    <w:p w14:paraId="20B4E05A"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complessivo di 10 capi tra anatidi, rallidi e limicoli al giorno;</w:t>
      </w:r>
    </w:p>
    <w:p w14:paraId="560F8F45"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nel periodo dal 1° al 20 gennaio è consentito un prelievo massimo di 2 beccacce al giorno.</w:t>
      </w:r>
    </w:p>
    <w:p w14:paraId="2DF83B36" w14:textId="34093C46"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p>
    <w:p w14:paraId="69CDAA06" w14:textId="56E8A55A"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 xml:space="preserve"> Durante l’intera stagione venatoria ogni cacciatore può abbattere complessivamente un numero</w:t>
      </w:r>
    </w:p>
    <w:p w14:paraId="12009E32"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massimo di capi di fauna selvatica così stabilito:</w:t>
      </w:r>
    </w:p>
    <w:p w14:paraId="3CC19ADD"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a) cinghiale: 50 capi annuali, con il limite di 10 capi giornalieri in deroga al punto 2.1;</w:t>
      </w:r>
    </w:p>
    <w:p w14:paraId="6A5EDAB0"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b) coturnice, fagiano di monte, pernice bianca: complessivamente 4 capi annuali nel rispetto del</w:t>
      </w:r>
    </w:p>
    <w:p w14:paraId="53F879F0"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piano numerico di prelievo, con il limite di 2 capi giornalieri per la coturnice e 1 capo giornaliero</w:t>
      </w:r>
    </w:p>
    <w:p w14:paraId="7E6ACA85"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per fagiano di monte e pernice bianca;</w:t>
      </w:r>
    </w:p>
    <w:p w14:paraId="61E84474"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c) lepre comune: 5 capi annuali;</w:t>
      </w:r>
    </w:p>
    <w:p w14:paraId="269704F6"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d) starna e pernice rossa: 5 capi annuali per specie, nel rispetto di specifici piani di prelievo</w:t>
      </w:r>
    </w:p>
    <w:p w14:paraId="0AA61DA6"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numerici, approvati dalla Giunta regionale;</w:t>
      </w:r>
    </w:p>
    <w:p w14:paraId="21CC1956"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e) fagiano: 30 capi annuali;</w:t>
      </w:r>
    </w:p>
    <w:p w14:paraId="2DF4BC47"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f) coniglio selvatico: 30 capi annuali</w:t>
      </w:r>
    </w:p>
    <w:p w14:paraId="20E7C6F0"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2.3. Per i cervidi e i bovidi il prelievo è stabilito in base ai piani, di prelievo selettivo, approvati dalla</w:t>
      </w:r>
    </w:p>
    <w:p w14:paraId="76C7A22D"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Giunta regionale.</w:t>
      </w:r>
    </w:p>
    <w:p w14:paraId="63A59301"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2.4. Durante l’intera stagione venatoria ogni cacciatore può abbattere complessivamente un numero di</w:t>
      </w:r>
    </w:p>
    <w:p w14:paraId="6205748A"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capi di specie migratorie non superiore a: 20 beccacce, 25 quaglie, 30 beccaccini, 50 allodole, 150 tordi</w:t>
      </w:r>
    </w:p>
    <w:p w14:paraId="0654B08C"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bottacci, 70 tordi sasselli, 150 cesene, 5 morette, 25 codoni, 25 canapiglie, 50 marzaiole, 50 fischioni, 50</w:t>
      </w:r>
    </w:p>
    <w:p w14:paraId="7A05993D"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folaghe, 50 alzavole, 100 germani reali, 50 gallinelle d’acqua e un totale massimo di 300 capi tra le</w:t>
      </w:r>
    </w:p>
    <w:p w14:paraId="43D4A3B5" w14:textId="77777777" w:rsidR="00AD2332" w:rsidRPr="000211F2" w:rsidRDefault="00AD2332" w:rsidP="005D4361">
      <w:pPr>
        <w:autoSpaceDE w:val="0"/>
        <w:autoSpaceDN w:val="0"/>
        <w:adjustRightInd w:val="0"/>
        <w:spacing w:after="0" w:line="240" w:lineRule="auto"/>
        <w:rPr>
          <w:rFonts w:asciiTheme="majorHAnsi" w:hAnsiTheme="majorHAnsi" w:cstheme="majorHAnsi"/>
          <w:sz w:val="20"/>
          <w:szCs w:val="20"/>
          <w14:ligatures w14:val="standardContextual"/>
        </w:rPr>
      </w:pPr>
      <w:r w:rsidRPr="000211F2">
        <w:rPr>
          <w:rFonts w:asciiTheme="majorHAnsi" w:hAnsiTheme="majorHAnsi" w:cstheme="majorHAnsi"/>
          <w:sz w:val="20"/>
          <w:szCs w:val="20"/>
          <w14:ligatures w14:val="standardContextual"/>
        </w:rPr>
        <w:t>specie colombaccio, cornacchia nera, grigia, gazza, ghiandaia.</w:t>
      </w:r>
    </w:p>
    <w:p w14:paraId="7BD2EAC1" w14:textId="7D886030" w:rsidR="0032283F" w:rsidRPr="000211F2" w:rsidRDefault="00AD2332" w:rsidP="005D4361">
      <w:pPr>
        <w:keepNext/>
        <w:spacing w:after="0" w:line="240" w:lineRule="auto"/>
        <w:jc w:val="both"/>
        <w:outlineLvl w:val="5"/>
        <w:rPr>
          <w:rFonts w:asciiTheme="majorHAnsi" w:eastAsia="Times New Roman" w:hAnsiTheme="majorHAnsi" w:cstheme="majorHAnsi"/>
          <w:sz w:val="20"/>
          <w:szCs w:val="20"/>
          <w:lang w:eastAsia="it-IT"/>
        </w:rPr>
      </w:pPr>
      <w:r w:rsidRPr="000211F2">
        <w:rPr>
          <w:rFonts w:asciiTheme="majorHAnsi" w:hAnsiTheme="majorHAnsi" w:cstheme="majorHAnsi"/>
          <w:sz w:val="20"/>
          <w:szCs w:val="20"/>
          <w14:ligatures w14:val="standardContextual"/>
        </w:rPr>
        <w:t>Riguardo alla minilepre (</w:t>
      </w:r>
      <w:r w:rsidRPr="000211F2">
        <w:rPr>
          <w:rFonts w:asciiTheme="majorHAnsi" w:hAnsiTheme="majorHAnsi" w:cstheme="majorHAnsi"/>
          <w:i/>
          <w:iCs/>
          <w:sz w:val="20"/>
          <w:szCs w:val="20"/>
          <w14:ligatures w14:val="standardContextual"/>
        </w:rPr>
        <w:t>Silvilago</w:t>
      </w:r>
      <w:r w:rsidRPr="000211F2">
        <w:rPr>
          <w:rFonts w:asciiTheme="majorHAnsi" w:hAnsiTheme="majorHAnsi" w:cstheme="majorHAnsi"/>
          <w:sz w:val="20"/>
          <w:szCs w:val="20"/>
          <w14:ligatures w14:val="standardContextual"/>
        </w:rPr>
        <w:t>), stante lo status di specie alloctona, non è previsto alcun carnie</w:t>
      </w:r>
      <w:r w:rsidR="00A671CC" w:rsidRPr="000211F2">
        <w:rPr>
          <w:rFonts w:asciiTheme="majorHAnsi" w:hAnsiTheme="majorHAnsi" w:cstheme="majorHAnsi"/>
          <w:sz w:val="20"/>
          <w:szCs w:val="20"/>
          <w14:ligatures w14:val="standardContextual"/>
        </w:rPr>
        <w:t>re.</w:t>
      </w:r>
    </w:p>
    <w:p w14:paraId="502751A2" w14:textId="43C659C1" w:rsidR="00DF2D40" w:rsidRPr="000211F2" w:rsidRDefault="0032283F" w:rsidP="00DF2D40">
      <w:pPr>
        <w:jc w:val="center"/>
        <w:rPr>
          <w:rFonts w:asciiTheme="majorHAnsi" w:hAnsiTheme="majorHAnsi" w:cstheme="majorHAnsi"/>
          <w:b/>
          <w:bCs/>
          <w:i/>
          <w:iCs/>
          <w:sz w:val="20"/>
          <w:szCs w:val="20"/>
        </w:rPr>
      </w:pPr>
      <w:r w:rsidRPr="000211F2">
        <w:rPr>
          <w:rFonts w:asciiTheme="majorHAnsi" w:eastAsia="Times New Roman" w:hAnsiTheme="majorHAnsi" w:cstheme="majorHAnsi"/>
          <w:b/>
          <w:bCs/>
          <w:sz w:val="20"/>
          <w:szCs w:val="20"/>
          <w:lang w:eastAsia="it-IT"/>
        </w:rPr>
        <w:t xml:space="preserve">ART. </w:t>
      </w:r>
      <w:r w:rsidR="005D4361" w:rsidRPr="000211F2">
        <w:rPr>
          <w:rFonts w:asciiTheme="majorHAnsi" w:eastAsia="Times New Roman" w:hAnsiTheme="majorHAnsi" w:cstheme="majorHAnsi"/>
          <w:b/>
          <w:bCs/>
          <w:sz w:val="20"/>
          <w:szCs w:val="20"/>
          <w:lang w:eastAsia="it-IT"/>
        </w:rPr>
        <w:t>3</w:t>
      </w:r>
      <w:proofErr w:type="gramStart"/>
      <w:r w:rsidRPr="000211F2">
        <w:rPr>
          <w:rFonts w:asciiTheme="majorHAnsi" w:eastAsia="Times New Roman" w:hAnsiTheme="majorHAnsi" w:cstheme="majorHAnsi"/>
          <w:b/>
          <w:bCs/>
          <w:sz w:val="20"/>
          <w:szCs w:val="20"/>
          <w:lang w:eastAsia="it-IT"/>
        </w:rPr>
        <w:t xml:space="preserve">– </w:t>
      </w:r>
      <w:r w:rsidR="00AD2332" w:rsidRPr="000211F2">
        <w:rPr>
          <w:rFonts w:asciiTheme="majorHAnsi" w:hAnsiTheme="majorHAnsi" w:cstheme="majorHAnsi"/>
          <w:sz w:val="20"/>
          <w:szCs w:val="20"/>
        </w:rPr>
        <w:t xml:space="preserve"> </w:t>
      </w:r>
      <w:r w:rsidR="00DF2D40" w:rsidRPr="000211F2">
        <w:rPr>
          <w:rFonts w:asciiTheme="majorHAnsi" w:hAnsiTheme="majorHAnsi" w:cstheme="majorHAnsi"/>
          <w:b/>
          <w:bCs/>
          <w:i/>
          <w:iCs/>
          <w:sz w:val="20"/>
          <w:szCs w:val="20"/>
        </w:rPr>
        <w:t>REGOLAMENTO</w:t>
      </w:r>
      <w:proofErr w:type="gramEnd"/>
      <w:r w:rsidR="00DF2D40" w:rsidRPr="000211F2">
        <w:rPr>
          <w:rFonts w:asciiTheme="majorHAnsi" w:hAnsiTheme="majorHAnsi" w:cstheme="majorHAnsi"/>
          <w:b/>
          <w:bCs/>
          <w:i/>
          <w:iCs/>
          <w:sz w:val="20"/>
          <w:szCs w:val="20"/>
        </w:rPr>
        <w:t xml:space="preserve"> PER IL PRELIEVO VENATORIO UNGULATI CACCIA DI</w:t>
      </w:r>
      <w:r w:rsidR="003378E4" w:rsidRPr="000211F2">
        <w:rPr>
          <w:rFonts w:asciiTheme="majorHAnsi" w:hAnsiTheme="majorHAnsi" w:cstheme="majorHAnsi"/>
          <w:b/>
          <w:bCs/>
          <w:i/>
          <w:iCs/>
          <w:sz w:val="20"/>
          <w:szCs w:val="20"/>
        </w:rPr>
        <w:t xml:space="preserve"> </w:t>
      </w:r>
      <w:r w:rsidR="00DF2D40" w:rsidRPr="000211F2">
        <w:rPr>
          <w:rFonts w:asciiTheme="majorHAnsi" w:hAnsiTheme="majorHAnsi" w:cstheme="majorHAnsi"/>
          <w:b/>
          <w:bCs/>
          <w:i/>
          <w:iCs/>
          <w:sz w:val="20"/>
          <w:szCs w:val="20"/>
        </w:rPr>
        <w:t>SELEZIONE</w:t>
      </w:r>
      <w:r w:rsidR="003378E4" w:rsidRPr="000211F2">
        <w:rPr>
          <w:rFonts w:asciiTheme="majorHAnsi" w:hAnsiTheme="majorHAnsi" w:cstheme="majorHAnsi"/>
          <w:b/>
          <w:bCs/>
          <w:i/>
          <w:iCs/>
          <w:sz w:val="20"/>
          <w:szCs w:val="20"/>
        </w:rPr>
        <w:t xml:space="preserve"> </w:t>
      </w:r>
      <w:r w:rsidR="00DF2D40" w:rsidRPr="000211F2">
        <w:rPr>
          <w:rFonts w:asciiTheme="majorHAnsi" w:hAnsiTheme="majorHAnsi" w:cstheme="majorHAnsi"/>
          <w:b/>
          <w:bCs/>
          <w:i/>
          <w:iCs/>
          <w:sz w:val="20"/>
          <w:szCs w:val="20"/>
        </w:rPr>
        <w:t>COMPRENSORIO ALPINO CN7</w:t>
      </w:r>
      <w:r w:rsidR="003378E4" w:rsidRPr="000211F2">
        <w:rPr>
          <w:rFonts w:asciiTheme="majorHAnsi" w:hAnsiTheme="majorHAnsi" w:cstheme="majorHAnsi"/>
          <w:b/>
          <w:bCs/>
          <w:i/>
          <w:iCs/>
          <w:sz w:val="20"/>
          <w:szCs w:val="20"/>
        </w:rPr>
        <w:t xml:space="preserve"> </w:t>
      </w:r>
      <w:r w:rsidR="00DF2D40" w:rsidRPr="000211F2">
        <w:rPr>
          <w:rFonts w:asciiTheme="majorHAnsi" w:hAnsiTheme="majorHAnsi" w:cstheme="majorHAnsi"/>
          <w:b/>
          <w:bCs/>
          <w:i/>
          <w:iCs/>
          <w:sz w:val="20"/>
          <w:szCs w:val="20"/>
        </w:rPr>
        <w:t xml:space="preserve">ALTA VALLE TANARO </w:t>
      </w:r>
    </w:p>
    <w:p w14:paraId="691FD7F8" w14:textId="77777777" w:rsidR="00CA2E62" w:rsidRPr="000211F2" w:rsidRDefault="005D4361" w:rsidP="00CA2E62">
      <w:pPr>
        <w:spacing w:line="240" w:lineRule="auto"/>
        <w:jc w:val="both"/>
        <w:rPr>
          <w:rFonts w:asciiTheme="majorHAnsi" w:hAnsiTheme="majorHAnsi" w:cstheme="majorHAnsi"/>
          <w:sz w:val="20"/>
          <w:szCs w:val="20"/>
        </w:rPr>
      </w:pPr>
      <w:r w:rsidRPr="000211F2">
        <w:rPr>
          <w:rFonts w:asciiTheme="majorHAnsi" w:hAnsiTheme="majorHAnsi" w:cstheme="majorHAnsi"/>
          <w:sz w:val="20"/>
          <w:szCs w:val="20"/>
        </w:rPr>
        <w:t>Art .</w:t>
      </w:r>
      <w:r w:rsidR="003935E1" w:rsidRPr="000211F2">
        <w:rPr>
          <w:rFonts w:asciiTheme="majorHAnsi" w:hAnsiTheme="majorHAnsi" w:cstheme="majorHAnsi"/>
          <w:sz w:val="20"/>
          <w:szCs w:val="20"/>
        </w:rPr>
        <w:t>3.</w:t>
      </w:r>
      <w:proofErr w:type="gramStart"/>
      <w:r w:rsidRPr="000211F2">
        <w:rPr>
          <w:rFonts w:asciiTheme="majorHAnsi" w:hAnsiTheme="majorHAnsi" w:cstheme="majorHAnsi"/>
          <w:sz w:val="20"/>
          <w:szCs w:val="20"/>
        </w:rPr>
        <w:t>1 .</w:t>
      </w:r>
      <w:proofErr w:type="gramEnd"/>
      <w:r w:rsidRPr="000211F2">
        <w:rPr>
          <w:rFonts w:asciiTheme="majorHAnsi" w:hAnsiTheme="majorHAnsi" w:cstheme="majorHAnsi"/>
          <w:sz w:val="20"/>
          <w:szCs w:val="20"/>
        </w:rPr>
        <w:t xml:space="preserve"> </w:t>
      </w:r>
      <w:r w:rsidR="00AD2332" w:rsidRPr="000211F2">
        <w:rPr>
          <w:rFonts w:asciiTheme="majorHAnsi" w:hAnsiTheme="majorHAnsi" w:cstheme="majorHAnsi"/>
          <w:sz w:val="20"/>
          <w:szCs w:val="20"/>
        </w:rPr>
        <w:t>TAGLIANDI D’USCITA E DISLOCAZIONE CASSETT</w:t>
      </w:r>
      <w:r w:rsidR="00CA2E62" w:rsidRPr="000211F2">
        <w:rPr>
          <w:rFonts w:asciiTheme="majorHAnsi" w:hAnsiTheme="majorHAnsi" w:cstheme="majorHAnsi"/>
          <w:sz w:val="20"/>
          <w:szCs w:val="20"/>
        </w:rPr>
        <w:t>E</w:t>
      </w:r>
    </w:p>
    <w:p w14:paraId="3B06F338" w14:textId="5116C03E" w:rsidR="005D4361" w:rsidRPr="000211F2" w:rsidRDefault="00AD2332" w:rsidP="00CA2E62">
      <w:pPr>
        <w:spacing w:line="240" w:lineRule="auto"/>
        <w:jc w:val="both"/>
        <w:rPr>
          <w:rFonts w:asciiTheme="majorHAnsi" w:hAnsiTheme="majorHAnsi" w:cstheme="majorHAnsi"/>
          <w:sz w:val="20"/>
          <w:szCs w:val="20"/>
        </w:rPr>
      </w:pPr>
      <w:r w:rsidRPr="000211F2">
        <w:rPr>
          <w:rFonts w:asciiTheme="majorHAnsi" w:hAnsiTheme="majorHAnsi" w:cstheme="majorHAnsi"/>
          <w:sz w:val="20"/>
          <w:szCs w:val="20"/>
        </w:rPr>
        <w:lastRenderedPageBreak/>
        <w:t xml:space="preserve">Come previsto </w:t>
      </w:r>
      <w:r w:rsidR="00A671CC" w:rsidRPr="000211F2">
        <w:rPr>
          <w:rFonts w:asciiTheme="majorHAnsi" w:hAnsiTheme="majorHAnsi" w:cstheme="majorHAnsi"/>
          <w:sz w:val="20"/>
          <w:szCs w:val="20"/>
        </w:rPr>
        <w:t>da</w:t>
      </w:r>
      <w:r w:rsidRPr="000211F2">
        <w:rPr>
          <w:rFonts w:asciiTheme="majorHAnsi" w:hAnsiTheme="majorHAnsi" w:cstheme="majorHAnsi"/>
          <w:sz w:val="20"/>
          <w:szCs w:val="20"/>
        </w:rPr>
        <w:t xml:space="preserve">lle Linee Guida </w:t>
      </w:r>
      <w:r w:rsidR="00A671CC" w:rsidRPr="000211F2">
        <w:rPr>
          <w:rFonts w:asciiTheme="majorHAnsi" w:hAnsiTheme="majorHAnsi" w:cstheme="majorHAnsi"/>
          <w:sz w:val="20"/>
          <w:szCs w:val="20"/>
        </w:rPr>
        <w:t>d</w:t>
      </w:r>
      <w:r w:rsidRPr="000211F2">
        <w:rPr>
          <w:rFonts w:asciiTheme="majorHAnsi" w:hAnsiTheme="majorHAnsi" w:cstheme="majorHAnsi"/>
          <w:sz w:val="20"/>
          <w:szCs w:val="20"/>
        </w:rPr>
        <w:t>ella Regione Piemonte, per la caccia di selezione e per</w:t>
      </w:r>
      <w:r w:rsidR="005D4361" w:rsidRPr="000211F2">
        <w:rPr>
          <w:rFonts w:asciiTheme="majorHAnsi" w:hAnsiTheme="majorHAnsi" w:cstheme="majorHAnsi"/>
          <w:sz w:val="20"/>
          <w:szCs w:val="20"/>
        </w:rPr>
        <w:t xml:space="preserve"> </w:t>
      </w:r>
      <w:r w:rsidRPr="000211F2">
        <w:rPr>
          <w:rFonts w:asciiTheme="majorHAnsi" w:hAnsiTheme="majorHAnsi" w:cstheme="majorHAnsi"/>
          <w:sz w:val="20"/>
          <w:szCs w:val="20"/>
        </w:rPr>
        <w:t>la caccia alla tipica fauna alpina minore ,le uscite dovranno essere annotate obbligatoriamente ,oltre che sul tesserino regionale e sull’autorizzazione del Comprensorio (sez. ungulati), anche sull’apposito carnet  madre/figlia (consegnato dal comp</w:t>
      </w:r>
      <w:r w:rsidR="00D8478A" w:rsidRPr="000211F2">
        <w:rPr>
          <w:rFonts w:asciiTheme="majorHAnsi" w:hAnsiTheme="majorHAnsi" w:cstheme="majorHAnsi"/>
          <w:sz w:val="20"/>
          <w:szCs w:val="20"/>
        </w:rPr>
        <w:t>rensorio</w:t>
      </w:r>
      <w:r w:rsidRPr="000211F2">
        <w:rPr>
          <w:rFonts w:asciiTheme="majorHAnsi" w:hAnsiTheme="majorHAnsi" w:cstheme="majorHAnsi"/>
          <w:sz w:val="20"/>
          <w:szCs w:val="20"/>
        </w:rPr>
        <w:t xml:space="preserve"> al momento del rilascio del contrassegno/autorizzazione) che dovrà essere compilato dal cacciatore in ogni sua parte</w:t>
      </w:r>
      <w:r w:rsidR="0001745D" w:rsidRPr="000211F2">
        <w:rPr>
          <w:rFonts w:asciiTheme="majorHAnsi" w:hAnsiTheme="majorHAnsi" w:cstheme="majorHAnsi"/>
          <w:sz w:val="20"/>
          <w:szCs w:val="20"/>
        </w:rPr>
        <w:t xml:space="preserve"> ( luogo ,data ,ora e zona di caccia)</w:t>
      </w:r>
      <w:r w:rsidR="003378E4" w:rsidRPr="000211F2">
        <w:rPr>
          <w:rFonts w:asciiTheme="majorHAnsi" w:hAnsiTheme="majorHAnsi" w:cstheme="majorHAnsi"/>
          <w:sz w:val="20"/>
          <w:szCs w:val="20"/>
        </w:rPr>
        <w:t>, la scheda deve essere compilata in stampatello in modo che sia leggibile</w:t>
      </w:r>
      <w:r w:rsidR="003378E4" w:rsidRPr="000211F2">
        <w:rPr>
          <w:rFonts w:asciiTheme="majorHAnsi" w:hAnsiTheme="majorHAnsi" w:cstheme="majorHAnsi"/>
          <w:i/>
          <w:iCs/>
          <w:sz w:val="20"/>
          <w:szCs w:val="20"/>
        </w:rPr>
        <w:t xml:space="preserve"> indicando località e Comune dove si intende praticare la caccia di selezione</w:t>
      </w:r>
      <w:r w:rsidRPr="000211F2">
        <w:rPr>
          <w:rFonts w:asciiTheme="majorHAnsi" w:hAnsiTheme="majorHAnsi" w:cstheme="majorHAnsi"/>
          <w:sz w:val="20"/>
          <w:szCs w:val="20"/>
        </w:rPr>
        <w:t xml:space="preserve"> .</w:t>
      </w:r>
      <w:r w:rsidR="005D4361"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Ogni socio prima di iniziare l’attività venatoria </w:t>
      </w:r>
      <w:r w:rsidR="00986F81" w:rsidRPr="000211F2">
        <w:rPr>
          <w:rFonts w:asciiTheme="majorHAnsi" w:hAnsiTheme="majorHAnsi" w:cstheme="majorHAnsi"/>
          <w:sz w:val="20"/>
          <w:szCs w:val="20"/>
        </w:rPr>
        <w:t xml:space="preserve">o eventualmente la sera prima </w:t>
      </w:r>
      <w:r w:rsidRPr="000211F2">
        <w:rPr>
          <w:rFonts w:asciiTheme="majorHAnsi" w:hAnsiTheme="majorHAnsi" w:cstheme="majorHAnsi"/>
          <w:sz w:val="20"/>
          <w:szCs w:val="20"/>
        </w:rPr>
        <w:t>dovrà imbucare il tagliand</w:t>
      </w:r>
      <w:r w:rsidR="00986F81" w:rsidRPr="000211F2">
        <w:rPr>
          <w:rFonts w:asciiTheme="majorHAnsi" w:hAnsiTheme="majorHAnsi" w:cstheme="majorHAnsi"/>
          <w:sz w:val="20"/>
          <w:szCs w:val="20"/>
        </w:rPr>
        <w:t>o</w:t>
      </w:r>
      <w:r w:rsidRPr="000211F2">
        <w:rPr>
          <w:rFonts w:asciiTheme="majorHAnsi" w:hAnsiTheme="majorHAnsi" w:cstheme="majorHAnsi"/>
          <w:sz w:val="20"/>
          <w:szCs w:val="20"/>
        </w:rPr>
        <w:t xml:space="preserve"> nelle apposite “cassette” poste nel territorio Comunale</w:t>
      </w:r>
      <w:r w:rsidR="00986F81" w:rsidRPr="000211F2">
        <w:rPr>
          <w:rFonts w:asciiTheme="majorHAnsi" w:hAnsiTheme="majorHAnsi" w:cstheme="majorHAnsi"/>
          <w:sz w:val="20"/>
          <w:szCs w:val="20"/>
        </w:rPr>
        <w:t xml:space="preserve"> del C.A.</w:t>
      </w:r>
      <w:r w:rsidRPr="000211F2">
        <w:rPr>
          <w:rFonts w:asciiTheme="majorHAnsi" w:hAnsiTheme="majorHAnsi" w:cstheme="majorHAnsi"/>
          <w:sz w:val="20"/>
          <w:szCs w:val="20"/>
        </w:rPr>
        <w:t xml:space="preserve"> </w:t>
      </w:r>
      <w:r w:rsidR="0001745D" w:rsidRPr="000211F2">
        <w:rPr>
          <w:rFonts w:asciiTheme="majorHAnsi" w:hAnsiTheme="majorHAnsi" w:cstheme="majorHAnsi"/>
          <w:sz w:val="20"/>
          <w:szCs w:val="20"/>
        </w:rPr>
        <w:t>e/o</w:t>
      </w:r>
      <w:r w:rsidRPr="000211F2">
        <w:rPr>
          <w:rFonts w:asciiTheme="majorHAnsi" w:hAnsiTheme="majorHAnsi" w:cstheme="majorHAnsi"/>
          <w:sz w:val="20"/>
          <w:szCs w:val="20"/>
        </w:rPr>
        <w:t xml:space="preserve"> presso la cassetta </w:t>
      </w:r>
      <w:r w:rsidR="00A671CC" w:rsidRPr="000211F2">
        <w:rPr>
          <w:rFonts w:asciiTheme="majorHAnsi" w:hAnsiTheme="majorHAnsi" w:cstheme="majorHAnsi"/>
          <w:sz w:val="20"/>
          <w:szCs w:val="20"/>
        </w:rPr>
        <w:t>sita</w:t>
      </w:r>
      <w:r w:rsidRPr="000211F2">
        <w:rPr>
          <w:rFonts w:asciiTheme="majorHAnsi" w:hAnsiTheme="majorHAnsi" w:cstheme="majorHAnsi"/>
          <w:sz w:val="20"/>
          <w:szCs w:val="20"/>
        </w:rPr>
        <w:t xml:space="preserve"> all’ ingresso della sede </w:t>
      </w:r>
      <w:proofErr w:type="gramStart"/>
      <w:r w:rsidRPr="000211F2">
        <w:rPr>
          <w:rFonts w:asciiTheme="majorHAnsi" w:hAnsiTheme="majorHAnsi" w:cstheme="majorHAnsi"/>
          <w:sz w:val="20"/>
          <w:szCs w:val="20"/>
        </w:rPr>
        <w:t>de</w:t>
      </w:r>
      <w:r w:rsidR="00DC7A35" w:rsidRPr="000211F2">
        <w:rPr>
          <w:rFonts w:asciiTheme="majorHAnsi" w:hAnsiTheme="majorHAnsi" w:cstheme="majorHAnsi"/>
          <w:sz w:val="20"/>
          <w:szCs w:val="20"/>
        </w:rPr>
        <w:t xml:space="preserve">l </w:t>
      </w:r>
      <w:r w:rsidRPr="000211F2">
        <w:rPr>
          <w:rFonts w:asciiTheme="majorHAnsi" w:hAnsiTheme="majorHAnsi" w:cstheme="majorHAnsi"/>
          <w:sz w:val="20"/>
          <w:szCs w:val="20"/>
        </w:rPr>
        <w:t xml:space="preserve"> CA</w:t>
      </w:r>
      <w:proofErr w:type="gramEnd"/>
      <w:r w:rsidR="00DC7A35" w:rsidRPr="000211F2">
        <w:rPr>
          <w:rFonts w:asciiTheme="majorHAnsi" w:hAnsiTheme="majorHAnsi" w:cstheme="majorHAnsi"/>
          <w:sz w:val="20"/>
          <w:szCs w:val="20"/>
        </w:rPr>
        <w:t xml:space="preserve"> </w:t>
      </w:r>
      <w:r w:rsidRPr="000211F2">
        <w:rPr>
          <w:rFonts w:asciiTheme="majorHAnsi" w:hAnsiTheme="majorHAnsi" w:cstheme="majorHAnsi"/>
          <w:sz w:val="20"/>
          <w:szCs w:val="20"/>
        </w:rPr>
        <w:t>CN7.</w:t>
      </w:r>
      <w:r w:rsidR="005D4361" w:rsidRPr="000211F2">
        <w:rPr>
          <w:rFonts w:asciiTheme="majorHAnsi" w:hAnsiTheme="majorHAnsi" w:cstheme="majorHAnsi"/>
          <w:sz w:val="20"/>
          <w:szCs w:val="20"/>
        </w:rPr>
        <w:t xml:space="preserve"> </w:t>
      </w:r>
      <w:r w:rsidR="0001745D" w:rsidRPr="000211F2">
        <w:rPr>
          <w:rFonts w:asciiTheme="majorHAnsi" w:hAnsiTheme="majorHAnsi" w:cstheme="majorHAnsi"/>
          <w:sz w:val="20"/>
          <w:szCs w:val="20"/>
        </w:rPr>
        <w:t xml:space="preserve">Dovrà essere ripetuta l’operazione qualora si cambi la zona di caccia; in </w:t>
      </w:r>
      <w:proofErr w:type="gramStart"/>
      <w:r w:rsidR="0001745D" w:rsidRPr="000211F2">
        <w:rPr>
          <w:rFonts w:asciiTheme="majorHAnsi" w:hAnsiTheme="majorHAnsi" w:cstheme="majorHAnsi"/>
          <w:sz w:val="20"/>
          <w:szCs w:val="20"/>
        </w:rPr>
        <w:t>alternativa ,</w:t>
      </w:r>
      <w:proofErr w:type="gramEnd"/>
      <w:r w:rsidR="0001745D" w:rsidRPr="000211F2">
        <w:rPr>
          <w:rFonts w:asciiTheme="majorHAnsi" w:hAnsiTheme="majorHAnsi" w:cstheme="majorHAnsi"/>
          <w:sz w:val="20"/>
          <w:szCs w:val="20"/>
        </w:rPr>
        <w:t xml:space="preserve"> unicamente per la variazione </w:t>
      </w:r>
      <w:r w:rsidR="00F92949" w:rsidRPr="000211F2">
        <w:rPr>
          <w:rFonts w:asciiTheme="majorHAnsi" w:hAnsiTheme="majorHAnsi" w:cstheme="majorHAnsi"/>
          <w:sz w:val="20"/>
          <w:szCs w:val="20"/>
        </w:rPr>
        <w:t xml:space="preserve">della </w:t>
      </w:r>
      <w:r w:rsidR="0001745D" w:rsidRPr="000211F2">
        <w:rPr>
          <w:rFonts w:asciiTheme="majorHAnsi" w:hAnsiTheme="majorHAnsi" w:cstheme="majorHAnsi"/>
          <w:sz w:val="20"/>
          <w:szCs w:val="20"/>
        </w:rPr>
        <w:t xml:space="preserve">zona di caccia, potrà essere effettuata comunicazione tramite sms o whatsapp al numero della </w:t>
      </w:r>
      <w:proofErr w:type="gramStart"/>
      <w:r w:rsidR="0001745D" w:rsidRPr="000211F2">
        <w:rPr>
          <w:rFonts w:asciiTheme="majorHAnsi" w:hAnsiTheme="majorHAnsi" w:cstheme="majorHAnsi"/>
          <w:sz w:val="20"/>
          <w:szCs w:val="20"/>
        </w:rPr>
        <w:t>guardia  320</w:t>
      </w:r>
      <w:proofErr w:type="gramEnd"/>
      <w:r w:rsidR="0001745D" w:rsidRPr="000211F2">
        <w:rPr>
          <w:rFonts w:asciiTheme="majorHAnsi" w:hAnsiTheme="majorHAnsi" w:cstheme="majorHAnsi"/>
          <w:sz w:val="20"/>
          <w:szCs w:val="20"/>
        </w:rPr>
        <w:t>/</w:t>
      </w:r>
      <w:proofErr w:type="gramStart"/>
      <w:r w:rsidR="0001745D" w:rsidRPr="000211F2">
        <w:rPr>
          <w:rFonts w:asciiTheme="majorHAnsi" w:hAnsiTheme="majorHAnsi" w:cstheme="majorHAnsi"/>
          <w:sz w:val="20"/>
          <w:szCs w:val="20"/>
        </w:rPr>
        <w:t>7570838 .</w:t>
      </w:r>
      <w:proofErr w:type="gramEnd"/>
      <w:r w:rsidR="0001745D" w:rsidRPr="000211F2">
        <w:rPr>
          <w:rFonts w:asciiTheme="majorHAnsi" w:hAnsiTheme="majorHAnsi" w:cstheme="majorHAnsi"/>
          <w:sz w:val="20"/>
          <w:szCs w:val="20"/>
        </w:rPr>
        <w:t xml:space="preserve"> Si specifica che nella località Stalle Rosse Val Corsaglia oltre al tagliando di imbuco dovrà essere comunicata l’uscita anche via whatsapp o sms alla guardia venatoria.</w:t>
      </w:r>
      <w:r w:rsidRPr="000211F2">
        <w:rPr>
          <w:rFonts w:asciiTheme="majorHAnsi" w:hAnsiTheme="majorHAnsi" w:cstheme="majorHAnsi"/>
          <w:sz w:val="20"/>
          <w:szCs w:val="20"/>
        </w:rPr>
        <w:t xml:space="preserve"> Eventuali infrazioni a quanto sopra verranno sanzionate </w:t>
      </w:r>
      <w:r w:rsidR="00DC7A35" w:rsidRPr="000211F2">
        <w:rPr>
          <w:rFonts w:asciiTheme="majorHAnsi" w:hAnsiTheme="majorHAnsi" w:cstheme="majorHAnsi"/>
          <w:sz w:val="20"/>
          <w:szCs w:val="20"/>
        </w:rPr>
        <w:t>i</w:t>
      </w:r>
      <w:r w:rsidRPr="000211F2">
        <w:rPr>
          <w:rFonts w:asciiTheme="majorHAnsi" w:hAnsiTheme="majorHAnsi" w:cstheme="majorHAnsi"/>
          <w:sz w:val="20"/>
          <w:szCs w:val="20"/>
        </w:rPr>
        <w:t>n base alle norme di legge e/o di regolamento.</w:t>
      </w:r>
    </w:p>
    <w:p w14:paraId="7E216781" w14:textId="0FE03296" w:rsidR="005D4361"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 xml:space="preserve">LA DISLOCAZIONE DELLE CASSETTE SUL TERRITORIO DEL CACN7 </w:t>
      </w:r>
    </w:p>
    <w:p w14:paraId="2773D713" w14:textId="179647D5" w:rsidR="00AD2332"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 xml:space="preserve"> -</w:t>
      </w:r>
      <w:r w:rsidRPr="000211F2">
        <w:rPr>
          <w:rFonts w:asciiTheme="majorHAnsi" w:hAnsiTheme="majorHAnsi" w:cstheme="majorHAnsi"/>
          <w:b/>
          <w:sz w:val="20"/>
          <w:szCs w:val="20"/>
        </w:rPr>
        <w:t>Bagnasco</w:t>
      </w:r>
      <w:r w:rsidRPr="000211F2">
        <w:rPr>
          <w:rFonts w:asciiTheme="majorHAnsi" w:hAnsiTheme="majorHAnsi" w:cstheme="majorHAnsi"/>
          <w:sz w:val="20"/>
          <w:szCs w:val="20"/>
        </w:rPr>
        <w:t xml:space="preserve">: prima </w:t>
      </w:r>
      <w:proofErr w:type="gramStart"/>
      <w:r w:rsidRPr="000211F2">
        <w:rPr>
          <w:rFonts w:asciiTheme="majorHAnsi" w:hAnsiTheme="majorHAnsi" w:cstheme="majorHAnsi"/>
          <w:sz w:val="20"/>
          <w:szCs w:val="20"/>
        </w:rPr>
        <w:t>dell’ ingresso</w:t>
      </w:r>
      <w:proofErr w:type="gramEnd"/>
      <w:r w:rsidRPr="000211F2">
        <w:rPr>
          <w:rFonts w:asciiTheme="majorHAnsi" w:hAnsiTheme="majorHAnsi" w:cstheme="majorHAnsi"/>
          <w:sz w:val="20"/>
          <w:szCs w:val="20"/>
        </w:rPr>
        <w:t xml:space="preserve"> S.F. lato dx (affissa all’albero) </w:t>
      </w:r>
    </w:p>
    <w:p w14:paraId="220EBB16" w14:textId="4F7D8866" w:rsidR="00AD2332"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 xml:space="preserve"> -</w:t>
      </w:r>
      <w:r w:rsidRPr="000211F2">
        <w:rPr>
          <w:rFonts w:asciiTheme="majorHAnsi" w:hAnsiTheme="majorHAnsi" w:cstheme="majorHAnsi"/>
          <w:b/>
          <w:sz w:val="20"/>
          <w:szCs w:val="20"/>
        </w:rPr>
        <w:t>Garessio:</w:t>
      </w:r>
      <w:r w:rsidRPr="000211F2">
        <w:rPr>
          <w:rFonts w:asciiTheme="majorHAnsi" w:hAnsiTheme="majorHAnsi" w:cstheme="majorHAnsi"/>
          <w:sz w:val="20"/>
          <w:szCs w:val="20"/>
        </w:rPr>
        <w:t xml:space="preserve"> P.zza Balilla 16 sede CACN7</w:t>
      </w:r>
    </w:p>
    <w:p w14:paraId="2A2C03E6" w14:textId="77777777" w:rsidR="00AD2332"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w:t>
      </w:r>
      <w:r w:rsidRPr="000211F2">
        <w:rPr>
          <w:rFonts w:asciiTheme="majorHAnsi" w:hAnsiTheme="majorHAnsi" w:cstheme="majorHAnsi"/>
          <w:b/>
          <w:sz w:val="20"/>
          <w:szCs w:val="20"/>
        </w:rPr>
        <w:t xml:space="preserve">Ormea: </w:t>
      </w:r>
      <w:r w:rsidRPr="000211F2">
        <w:rPr>
          <w:rFonts w:asciiTheme="majorHAnsi" w:hAnsiTheme="majorHAnsi" w:cstheme="majorHAnsi"/>
          <w:sz w:val="20"/>
          <w:szCs w:val="20"/>
        </w:rPr>
        <w:t>Via Orti-Cimitero presso il centro di controllo</w:t>
      </w:r>
    </w:p>
    <w:p w14:paraId="759E5E47" w14:textId="77777777" w:rsidR="00AD2332"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w:t>
      </w:r>
      <w:r w:rsidRPr="000211F2">
        <w:rPr>
          <w:rFonts w:asciiTheme="majorHAnsi" w:hAnsiTheme="majorHAnsi" w:cstheme="majorHAnsi"/>
          <w:b/>
          <w:sz w:val="20"/>
          <w:szCs w:val="20"/>
        </w:rPr>
        <w:t>Ponte di Nava:</w:t>
      </w:r>
      <w:r w:rsidRPr="000211F2">
        <w:rPr>
          <w:rFonts w:asciiTheme="majorHAnsi" w:hAnsiTheme="majorHAnsi" w:cstheme="majorHAnsi"/>
          <w:sz w:val="20"/>
          <w:szCs w:val="20"/>
        </w:rPr>
        <w:t xml:space="preserve"> lato stradale bivio per Viozene</w:t>
      </w:r>
    </w:p>
    <w:p w14:paraId="5793ADD2" w14:textId="77777777" w:rsidR="00AD2332" w:rsidRPr="000211F2" w:rsidRDefault="00AD2332" w:rsidP="00CA2E62">
      <w:pPr>
        <w:spacing w:after="0" w:line="240" w:lineRule="auto"/>
        <w:jc w:val="both"/>
        <w:rPr>
          <w:rFonts w:asciiTheme="majorHAnsi" w:hAnsiTheme="majorHAnsi" w:cstheme="majorHAnsi"/>
          <w:b/>
          <w:sz w:val="20"/>
          <w:szCs w:val="20"/>
        </w:rPr>
      </w:pPr>
      <w:r w:rsidRPr="000211F2">
        <w:rPr>
          <w:rFonts w:asciiTheme="majorHAnsi" w:hAnsiTheme="majorHAnsi" w:cstheme="majorHAnsi"/>
          <w:sz w:val="20"/>
          <w:szCs w:val="20"/>
        </w:rPr>
        <w:t>-</w:t>
      </w:r>
      <w:r w:rsidRPr="000211F2">
        <w:rPr>
          <w:rFonts w:asciiTheme="majorHAnsi" w:hAnsiTheme="majorHAnsi" w:cstheme="majorHAnsi"/>
          <w:b/>
          <w:sz w:val="20"/>
          <w:szCs w:val="20"/>
        </w:rPr>
        <w:t xml:space="preserve">Viozene: </w:t>
      </w:r>
      <w:r w:rsidRPr="000211F2">
        <w:rPr>
          <w:rFonts w:asciiTheme="majorHAnsi" w:hAnsiTheme="majorHAnsi" w:cstheme="majorHAnsi"/>
          <w:sz w:val="20"/>
          <w:szCs w:val="20"/>
        </w:rPr>
        <w:t xml:space="preserve">dietro </w:t>
      </w:r>
      <w:proofErr w:type="gramStart"/>
      <w:r w:rsidRPr="000211F2">
        <w:rPr>
          <w:rFonts w:asciiTheme="majorHAnsi" w:hAnsiTheme="majorHAnsi" w:cstheme="majorHAnsi"/>
          <w:sz w:val="20"/>
          <w:szCs w:val="20"/>
        </w:rPr>
        <w:t>Hotel  Miramonti</w:t>
      </w:r>
      <w:proofErr w:type="gramEnd"/>
    </w:p>
    <w:p w14:paraId="57803E02" w14:textId="77777777" w:rsidR="00AD2332" w:rsidRPr="000211F2" w:rsidRDefault="00AD2332" w:rsidP="00CA2E62">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w:t>
      </w:r>
      <w:r w:rsidRPr="000211F2">
        <w:rPr>
          <w:rFonts w:asciiTheme="majorHAnsi" w:hAnsiTheme="majorHAnsi" w:cstheme="majorHAnsi"/>
          <w:b/>
          <w:sz w:val="20"/>
          <w:szCs w:val="20"/>
        </w:rPr>
        <w:t>Caprauna:</w:t>
      </w:r>
      <w:r w:rsidRPr="000211F2">
        <w:rPr>
          <w:rFonts w:asciiTheme="majorHAnsi" w:hAnsiTheme="majorHAnsi" w:cstheme="majorHAnsi"/>
          <w:sz w:val="20"/>
          <w:szCs w:val="20"/>
        </w:rPr>
        <w:t xml:space="preserve"> Piazza centrale presso Chiesa</w:t>
      </w:r>
    </w:p>
    <w:p w14:paraId="6DD7C211" w14:textId="10F8960F" w:rsidR="00AD2332" w:rsidRPr="000211F2" w:rsidRDefault="00AD2332" w:rsidP="00CA2E62">
      <w:pPr>
        <w:spacing w:after="0" w:line="240" w:lineRule="auto"/>
        <w:jc w:val="both"/>
        <w:rPr>
          <w:rFonts w:asciiTheme="majorHAnsi" w:hAnsiTheme="majorHAnsi" w:cstheme="majorHAnsi"/>
          <w:strike/>
          <w:sz w:val="20"/>
          <w:szCs w:val="20"/>
        </w:rPr>
      </w:pPr>
      <w:r w:rsidRPr="000211F2">
        <w:rPr>
          <w:rFonts w:asciiTheme="majorHAnsi" w:hAnsiTheme="majorHAnsi" w:cstheme="majorHAnsi"/>
          <w:sz w:val="20"/>
          <w:szCs w:val="20"/>
        </w:rPr>
        <w:t>-</w:t>
      </w:r>
      <w:r w:rsidRPr="000211F2">
        <w:rPr>
          <w:rFonts w:asciiTheme="majorHAnsi" w:hAnsiTheme="majorHAnsi" w:cstheme="majorHAnsi"/>
          <w:b/>
          <w:sz w:val="20"/>
          <w:szCs w:val="20"/>
        </w:rPr>
        <w:t>Val Corsaglia:</w:t>
      </w:r>
      <w:r w:rsidRPr="000211F2">
        <w:rPr>
          <w:rFonts w:asciiTheme="majorHAnsi" w:hAnsiTheme="majorHAnsi" w:cstheme="majorHAnsi"/>
          <w:sz w:val="20"/>
          <w:szCs w:val="20"/>
        </w:rPr>
        <w:t xml:space="preserve"> bivio riserva di pesca </w:t>
      </w:r>
      <w:proofErr w:type="gramStart"/>
      <w:r w:rsidRPr="000211F2">
        <w:rPr>
          <w:rFonts w:asciiTheme="majorHAnsi" w:hAnsiTheme="majorHAnsi" w:cstheme="majorHAnsi"/>
          <w:sz w:val="20"/>
          <w:szCs w:val="20"/>
        </w:rPr>
        <w:t>loc.Fontane</w:t>
      </w:r>
      <w:proofErr w:type="gramEnd"/>
      <w:r w:rsidRPr="000211F2">
        <w:rPr>
          <w:rFonts w:asciiTheme="majorHAnsi" w:hAnsiTheme="majorHAnsi" w:cstheme="majorHAnsi"/>
          <w:sz w:val="20"/>
          <w:szCs w:val="20"/>
        </w:rPr>
        <w:t xml:space="preserve">  </w:t>
      </w:r>
    </w:p>
    <w:p w14:paraId="262C31BD" w14:textId="77777777" w:rsidR="00D22BD1" w:rsidRPr="000211F2" w:rsidRDefault="005D4361" w:rsidP="005D4361">
      <w:pPr>
        <w:spacing w:line="240" w:lineRule="auto"/>
        <w:rPr>
          <w:rFonts w:asciiTheme="majorHAnsi" w:hAnsiTheme="majorHAnsi" w:cstheme="majorHAnsi"/>
          <w:sz w:val="20"/>
          <w:szCs w:val="20"/>
        </w:rPr>
      </w:pPr>
      <w:bookmarkStart w:id="0" w:name="_Hlk168472849"/>
      <w:r w:rsidRPr="000211F2">
        <w:rPr>
          <w:rFonts w:asciiTheme="majorHAnsi" w:hAnsiTheme="majorHAnsi" w:cstheme="majorHAnsi"/>
          <w:sz w:val="20"/>
          <w:szCs w:val="20"/>
        </w:rPr>
        <w:t>3</w:t>
      </w:r>
      <w:r w:rsidR="003935E1" w:rsidRPr="000211F2">
        <w:rPr>
          <w:rFonts w:asciiTheme="majorHAnsi" w:hAnsiTheme="majorHAnsi" w:cstheme="majorHAnsi"/>
          <w:sz w:val="20"/>
          <w:szCs w:val="20"/>
        </w:rPr>
        <w:t>.2</w:t>
      </w:r>
      <w:r w:rsidRPr="000211F2">
        <w:rPr>
          <w:rFonts w:asciiTheme="majorHAnsi" w:hAnsiTheme="majorHAnsi" w:cstheme="majorHAnsi"/>
          <w:sz w:val="20"/>
          <w:szCs w:val="20"/>
        </w:rPr>
        <w:t xml:space="preserve">. </w:t>
      </w:r>
      <w:r w:rsidR="00AD2332" w:rsidRPr="000211F2">
        <w:rPr>
          <w:rFonts w:asciiTheme="majorHAnsi" w:hAnsiTheme="majorHAnsi" w:cstheme="majorHAnsi"/>
          <w:sz w:val="20"/>
          <w:szCs w:val="20"/>
        </w:rPr>
        <w:t>COMUNICAZIONE AI SOCI</w:t>
      </w:r>
      <w:bookmarkEnd w:id="0"/>
    </w:p>
    <w:p w14:paraId="7D5898D7" w14:textId="7ABC5595"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La segreteria del CACN7 informa gli associati circa i regolamenti di caccia, censimenti, variazioni alle norme e direttive</w:t>
      </w:r>
      <w:r w:rsidR="00D22BD1" w:rsidRPr="000211F2">
        <w:rPr>
          <w:rFonts w:asciiTheme="majorHAnsi" w:hAnsiTheme="majorHAnsi" w:cstheme="majorHAnsi"/>
          <w:sz w:val="20"/>
          <w:szCs w:val="20"/>
        </w:rPr>
        <w:t xml:space="preserve"> </w:t>
      </w:r>
      <w:r w:rsidRPr="000211F2">
        <w:rPr>
          <w:rFonts w:asciiTheme="majorHAnsi" w:hAnsiTheme="majorHAnsi" w:cstheme="majorHAnsi"/>
          <w:sz w:val="20"/>
          <w:szCs w:val="20"/>
        </w:rPr>
        <w:t>della Regione Piemonte, Provincia di Cuneo</w:t>
      </w:r>
      <w:r w:rsidR="005D4361"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e dello stesso CACN7, </w:t>
      </w:r>
      <w:r w:rsidR="00CA2E62" w:rsidRPr="000211F2">
        <w:rPr>
          <w:rFonts w:asciiTheme="majorHAnsi" w:hAnsiTheme="majorHAnsi" w:cstheme="majorHAnsi"/>
          <w:sz w:val="20"/>
          <w:szCs w:val="20"/>
        </w:rPr>
        <w:t xml:space="preserve">chiusure di caccia anticipate per raggiungimento dei piani di prelievo (per quest’ultime informazioni anche sulle apposite cassette del Ca e sul gruppo Whatsapp) </w:t>
      </w:r>
      <w:r w:rsidRPr="000211F2">
        <w:rPr>
          <w:rFonts w:asciiTheme="majorHAnsi" w:hAnsiTheme="majorHAnsi" w:cstheme="majorHAnsi"/>
          <w:sz w:val="20"/>
          <w:szCs w:val="20"/>
        </w:rPr>
        <w:t xml:space="preserve">tramite il sito </w:t>
      </w:r>
      <w:proofErr w:type="gramStart"/>
      <w:r w:rsidRPr="000211F2">
        <w:rPr>
          <w:rFonts w:asciiTheme="majorHAnsi" w:hAnsiTheme="majorHAnsi" w:cstheme="majorHAnsi"/>
          <w:sz w:val="20"/>
          <w:szCs w:val="20"/>
        </w:rPr>
        <w:t xml:space="preserve">www.cacn7.webnode.it </w:t>
      </w:r>
      <w:r w:rsidR="00CA2E6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In tale modo si ritiene conseguita la divulgazione e la pubblicità degli atti. Rimane comunque responsabilità del socio informarsi presso la segreteria del Comprensorio, sul sito internet circa le eventuali nuove disposizioni, scadenze varie, chiusure anticipate e quant’altro, pertanto non potrà essere considerata “</w:t>
      </w:r>
      <w:proofErr w:type="gramStart"/>
      <w:r w:rsidRPr="000211F2">
        <w:rPr>
          <w:rFonts w:asciiTheme="majorHAnsi" w:hAnsiTheme="majorHAnsi" w:cstheme="majorHAnsi"/>
          <w:sz w:val="20"/>
          <w:szCs w:val="20"/>
        </w:rPr>
        <w:t>scusante”  alcuna</w:t>
      </w:r>
      <w:proofErr w:type="gramEnd"/>
      <w:r w:rsidRPr="000211F2">
        <w:rPr>
          <w:rFonts w:asciiTheme="majorHAnsi" w:hAnsiTheme="majorHAnsi" w:cstheme="majorHAnsi"/>
          <w:sz w:val="20"/>
          <w:szCs w:val="20"/>
        </w:rPr>
        <w:t>, l’ignoranza di nuove norme che potrebbero comportare sanzioni</w:t>
      </w:r>
      <w:r w:rsidR="005D4361" w:rsidRPr="000211F2">
        <w:rPr>
          <w:rFonts w:asciiTheme="majorHAnsi" w:hAnsiTheme="majorHAnsi" w:cstheme="majorHAnsi"/>
          <w:sz w:val="20"/>
          <w:szCs w:val="20"/>
        </w:rPr>
        <w:t xml:space="preserve"> </w:t>
      </w:r>
      <w:r w:rsidRPr="000211F2">
        <w:rPr>
          <w:rFonts w:asciiTheme="majorHAnsi" w:hAnsiTheme="majorHAnsi" w:cstheme="majorHAnsi"/>
          <w:sz w:val="20"/>
          <w:szCs w:val="20"/>
        </w:rPr>
        <w:t>o problematiche in materia venatoria.</w:t>
      </w:r>
    </w:p>
    <w:p w14:paraId="53705F3B" w14:textId="77777777" w:rsidR="005F434C" w:rsidRPr="000211F2" w:rsidRDefault="003935E1" w:rsidP="00D22BD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3.3. </w:t>
      </w:r>
      <w:r w:rsidR="00AD2332" w:rsidRPr="000211F2">
        <w:rPr>
          <w:rFonts w:asciiTheme="majorHAnsi" w:hAnsiTheme="majorHAnsi" w:cstheme="majorHAnsi"/>
          <w:sz w:val="20"/>
          <w:szCs w:val="20"/>
        </w:rPr>
        <w:t>REGOLAMENTO E NORME PER LA CACCIA DI SELEZIONE AGLI UNGULATI</w:t>
      </w:r>
      <w:r w:rsidR="005F434C" w:rsidRPr="000211F2">
        <w:rPr>
          <w:rFonts w:asciiTheme="majorHAnsi" w:hAnsiTheme="majorHAnsi" w:cstheme="majorHAnsi"/>
          <w:sz w:val="20"/>
          <w:szCs w:val="20"/>
        </w:rPr>
        <w:t xml:space="preserve"> </w:t>
      </w:r>
    </w:p>
    <w:p w14:paraId="3B8210F3" w14:textId="181E09F3" w:rsidR="00537C21" w:rsidRPr="000211F2" w:rsidRDefault="005F434C" w:rsidP="00D22BD1">
      <w:pPr>
        <w:spacing w:line="240" w:lineRule="auto"/>
        <w:rPr>
          <w:rFonts w:asciiTheme="majorHAnsi" w:hAnsiTheme="majorHAnsi" w:cstheme="majorHAnsi"/>
          <w:sz w:val="20"/>
          <w:szCs w:val="20"/>
        </w:rPr>
      </w:pPr>
      <w:r w:rsidRPr="000211F2">
        <w:rPr>
          <w:rFonts w:asciiTheme="majorHAnsi" w:hAnsiTheme="majorHAnsi" w:cstheme="majorHAnsi"/>
          <w:sz w:val="20"/>
          <w:szCs w:val="20"/>
        </w:rPr>
        <w:t>N</w:t>
      </w:r>
      <w:r w:rsidR="00537C21" w:rsidRPr="000211F2">
        <w:rPr>
          <w:rFonts w:asciiTheme="majorHAnsi" w:hAnsiTheme="majorHAnsi" w:cstheme="majorHAnsi"/>
          <w:sz w:val="20"/>
          <w:szCs w:val="20"/>
        </w:rPr>
        <w:t xml:space="preserve">el Comprensorio Alpino CN7 </w:t>
      </w:r>
      <w:proofErr w:type="gramStart"/>
      <w:r w:rsidR="00537C21" w:rsidRPr="000211F2">
        <w:rPr>
          <w:rFonts w:asciiTheme="majorHAnsi" w:hAnsiTheme="majorHAnsi" w:cstheme="majorHAnsi"/>
          <w:sz w:val="20"/>
          <w:szCs w:val="20"/>
        </w:rPr>
        <w:t>“ Alta</w:t>
      </w:r>
      <w:proofErr w:type="gramEnd"/>
      <w:r w:rsidR="00537C21" w:rsidRPr="000211F2">
        <w:rPr>
          <w:rFonts w:asciiTheme="majorHAnsi" w:hAnsiTheme="majorHAnsi" w:cstheme="majorHAnsi"/>
          <w:sz w:val="20"/>
          <w:szCs w:val="20"/>
        </w:rPr>
        <w:t xml:space="preserve"> Valle Tanaro </w:t>
      </w:r>
      <w:proofErr w:type="gramStart"/>
      <w:r w:rsidR="00537C21" w:rsidRPr="000211F2">
        <w:rPr>
          <w:rFonts w:asciiTheme="majorHAnsi" w:hAnsiTheme="majorHAnsi" w:cstheme="majorHAnsi"/>
          <w:sz w:val="20"/>
          <w:szCs w:val="20"/>
        </w:rPr>
        <w:t>“ il</w:t>
      </w:r>
      <w:proofErr w:type="gramEnd"/>
      <w:r w:rsidR="00537C21" w:rsidRPr="000211F2">
        <w:rPr>
          <w:rFonts w:asciiTheme="majorHAnsi" w:hAnsiTheme="majorHAnsi" w:cstheme="majorHAnsi"/>
          <w:sz w:val="20"/>
          <w:szCs w:val="20"/>
        </w:rPr>
        <w:t xml:space="preserve"> prelievo selettivo di </w:t>
      </w:r>
      <w:proofErr w:type="gramStart"/>
      <w:r w:rsidR="00537C21" w:rsidRPr="000211F2">
        <w:rPr>
          <w:rFonts w:asciiTheme="majorHAnsi" w:hAnsiTheme="majorHAnsi" w:cstheme="majorHAnsi"/>
          <w:sz w:val="20"/>
          <w:szCs w:val="20"/>
        </w:rPr>
        <w:t>Camoscio ,Cervo</w:t>
      </w:r>
      <w:proofErr w:type="gramEnd"/>
      <w:r w:rsidR="00537C21" w:rsidRPr="000211F2">
        <w:rPr>
          <w:rFonts w:asciiTheme="majorHAnsi" w:hAnsiTheme="majorHAnsi" w:cstheme="majorHAnsi"/>
          <w:sz w:val="20"/>
          <w:szCs w:val="20"/>
        </w:rPr>
        <w:t>, Capriolo e Daino è consentito ai sensi delle norme regionali vigenti e secondo i piani approvati annualmente dalla Giunta regionale su proposta del Comitato di gestione e in base al presente regolamento. Per le specie capriolo e camoscio l’assegnazione avviene congiuntamente per capo e distretto, i cacciatori interessati ad un capo in diversi distretti dovranno indicarlo nell’apposito modulo di domanda.</w:t>
      </w:r>
    </w:p>
    <w:p w14:paraId="494AC527" w14:textId="77777777" w:rsidR="00537C21" w:rsidRPr="000211F2" w:rsidRDefault="00AD2332" w:rsidP="00537C21">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Nel CACN</w:t>
      </w:r>
      <w:proofErr w:type="gramStart"/>
      <w:r w:rsidRPr="000211F2">
        <w:rPr>
          <w:rFonts w:asciiTheme="majorHAnsi" w:hAnsiTheme="majorHAnsi" w:cstheme="majorHAnsi"/>
          <w:sz w:val="20"/>
          <w:szCs w:val="20"/>
        </w:rPr>
        <w:t>7  la</w:t>
      </w:r>
      <w:proofErr w:type="gramEnd"/>
      <w:r w:rsidRPr="000211F2">
        <w:rPr>
          <w:rFonts w:asciiTheme="majorHAnsi" w:hAnsiTheme="majorHAnsi" w:cstheme="majorHAnsi"/>
          <w:sz w:val="20"/>
          <w:szCs w:val="20"/>
        </w:rPr>
        <w:t xml:space="preserve"> caccia è organizzata per distretti per quanto riguard</w:t>
      </w:r>
      <w:r w:rsidR="00537C21" w:rsidRPr="000211F2">
        <w:rPr>
          <w:rFonts w:asciiTheme="majorHAnsi" w:hAnsiTheme="majorHAnsi" w:cstheme="majorHAnsi"/>
          <w:sz w:val="20"/>
          <w:szCs w:val="20"/>
        </w:rPr>
        <w:t>a:</w:t>
      </w:r>
    </w:p>
    <w:p w14:paraId="67807E24" w14:textId="77777777" w:rsidR="00537C21" w:rsidRPr="000211F2" w:rsidRDefault="00AD2332" w:rsidP="00537C21">
      <w:pPr>
        <w:spacing w:after="0" w:line="240" w:lineRule="auto"/>
        <w:jc w:val="both"/>
        <w:rPr>
          <w:rFonts w:asciiTheme="majorHAnsi" w:hAnsiTheme="majorHAnsi" w:cstheme="majorHAnsi"/>
          <w:b/>
          <w:sz w:val="20"/>
          <w:szCs w:val="20"/>
        </w:rPr>
      </w:pPr>
      <w:r w:rsidRPr="000211F2">
        <w:rPr>
          <w:rFonts w:asciiTheme="majorHAnsi" w:hAnsiTheme="majorHAnsi" w:cstheme="majorHAnsi"/>
          <w:b/>
          <w:sz w:val="20"/>
          <w:szCs w:val="20"/>
        </w:rPr>
        <w:t>Capriolo</w:t>
      </w:r>
    </w:p>
    <w:p w14:paraId="23BB6222" w14:textId="746BD2BC" w:rsidR="00AD2332" w:rsidRPr="000211F2" w:rsidRDefault="00AD2332" w:rsidP="00537C21">
      <w:pPr>
        <w:spacing w:after="0" w:line="240" w:lineRule="auto"/>
        <w:jc w:val="both"/>
        <w:rPr>
          <w:rFonts w:asciiTheme="majorHAnsi" w:hAnsiTheme="majorHAnsi" w:cstheme="majorHAnsi"/>
          <w:sz w:val="20"/>
          <w:szCs w:val="20"/>
        </w:rPr>
      </w:pPr>
      <w:r w:rsidRPr="000211F2">
        <w:rPr>
          <w:rFonts w:asciiTheme="majorHAnsi" w:hAnsiTheme="majorHAnsi" w:cstheme="majorHAnsi"/>
          <w:sz w:val="20"/>
          <w:szCs w:val="20"/>
        </w:rPr>
        <w:t>Alta Valle</w:t>
      </w:r>
    </w:p>
    <w:p w14:paraId="66B06DB1" w14:textId="1EB41619" w:rsidR="00AD2332" w:rsidRPr="000211F2" w:rsidRDefault="00AD2332" w:rsidP="00537C21">
      <w:pPr>
        <w:pStyle w:val="Paragrafoelenco"/>
        <w:spacing w:after="0" w:line="240" w:lineRule="auto"/>
        <w:ind w:left="0"/>
        <w:rPr>
          <w:rFonts w:asciiTheme="majorHAnsi" w:hAnsiTheme="majorHAnsi" w:cstheme="majorHAnsi"/>
          <w:sz w:val="20"/>
          <w:szCs w:val="20"/>
        </w:rPr>
      </w:pPr>
      <w:r w:rsidRPr="000211F2">
        <w:rPr>
          <w:rFonts w:asciiTheme="majorHAnsi" w:hAnsiTheme="majorHAnsi" w:cstheme="majorHAnsi"/>
          <w:sz w:val="20"/>
          <w:szCs w:val="20"/>
        </w:rPr>
        <w:t>Bassa Valle</w:t>
      </w:r>
    </w:p>
    <w:p w14:paraId="196D1A1C" w14:textId="4C792EE5" w:rsidR="00AD2332" w:rsidRPr="000211F2" w:rsidRDefault="007729B2" w:rsidP="00537C21">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La caccia di selezione alta e bassa valle verrà praticata in due periodi </w:t>
      </w:r>
      <w:proofErr w:type="gramStart"/>
      <w:r w:rsidRPr="000211F2">
        <w:rPr>
          <w:rFonts w:asciiTheme="majorHAnsi" w:hAnsiTheme="majorHAnsi" w:cstheme="majorHAnsi"/>
          <w:sz w:val="20"/>
          <w:szCs w:val="20"/>
        </w:rPr>
        <w:t>diversi ,</w:t>
      </w:r>
      <w:proofErr w:type="gramEnd"/>
      <w:r w:rsidRPr="000211F2">
        <w:rPr>
          <w:rFonts w:asciiTheme="majorHAnsi" w:hAnsiTheme="majorHAnsi" w:cstheme="majorHAnsi"/>
          <w:sz w:val="20"/>
          <w:szCs w:val="20"/>
        </w:rPr>
        <w:t xml:space="preserve"> sarà cura del socio specificarne la richiesta sull’apposito modulo.</w:t>
      </w:r>
    </w:p>
    <w:p w14:paraId="098F72DA" w14:textId="1E12C04B" w:rsidR="00AD2332" w:rsidRPr="000211F2" w:rsidRDefault="00AD2332" w:rsidP="00537C21">
      <w:pPr>
        <w:spacing w:after="0" w:line="240" w:lineRule="auto"/>
        <w:rPr>
          <w:rFonts w:asciiTheme="majorHAnsi" w:hAnsiTheme="majorHAnsi" w:cstheme="majorHAnsi"/>
          <w:sz w:val="20"/>
          <w:szCs w:val="20"/>
        </w:rPr>
      </w:pPr>
      <w:r w:rsidRPr="000211F2">
        <w:rPr>
          <w:rFonts w:asciiTheme="majorHAnsi" w:hAnsiTheme="majorHAnsi" w:cstheme="majorHAnsi"/>
          <w:b/>
          <w:sz w:val="20"/>
          <w:szCs w:val="20"/>
        </w:rPr>
        <w:t>Camoscio</w:t>
      </w:r>
    </w:p>
    <w:p w14:paraId="5F35BE08" w14:textId="056595F6" w:rsidR="00AD2332" w:rsidRPr="000211F2" w:rsidRDefault="00D8478A" w:rsidP="00537C21">
      <w:pPr>
        <w:pStyle w:val="Paragrafoelenco"/>
        <w:spacing w:after="0" w:line="240" w:lineRule="auto"/>
        <w:ind w:left="0"/>
        <w:rPr>
          <w:rFonts w:asciiTheme="majorHAnsi" w:hAnsiTheme="majorHAnsi" w:cstheme="majorHAnsi"/>
          <w:sz w:val="20"/>
          <w:szCs w:val="20"/>
        </w:rPr>
      </w:pPr>
      <w:r w:rsidRPr="000211F2">
        <w:rPr>
          <w:rFonts w:asciiTheme="majorHAnsi" w:hAnsiTheme="majorHAnsi" w:cstheme="majorHAnsi"/>
          <w:sz w:val="20"/>
          <w:szCs w:val="20"/>
        </w:rPr>
        <w:t>*</w:t>
      </w:r>
      <w:r w:rsidR="00AD2332" w:rsidRPr="000211F2">
        <w:rPr>
          <w:rFonts w:asciiTheme="majorHAnsi" w:hAnsiTheme="majorHAnsi" w:cstheme="majorHAnsi"/>
          <w:sz w:val="20"/>
          <w:szCs w:val="20"/>
        </w:rPr>
        <w:t>Destra Tanaro</w:t>
      </w:r>
    </w:p>
    <w:p w14:paraId="2BC81286" w14:textId="2536BAC3" w:rsidR="00AD2332" w:rsidRPr="000211F2" w:rsidRDefault="00D8478A" w:rsidP="00537C21">
      <w:pPr>
        <w:pStyle w:val="Paragrafoelenco"/>
        <w:spacing w:after="0" w:line="240" w:lineRule="auto"/>
        <w:ind w:left="0"/>
        <w:rPr>
          <w:rFonts w:asciiTheme="majorHAnsi" w:hAnsiTheme="majorHAnsi" w:cstheme="majorHAnsi"/>
          <w:sz w:val="20"/>
          <w:szCs w:val="20"/>
        </w:rPr>
      </w:pPr>
      <w:r w:rsidRPr="000211F2">
        <w:rPr>
          <w:rFonts w:asciiTheme="majorHAnsi" w:hAnsiTheme="majorHAnsi" w:cstheme="majorHAnsi"/>
          <w:sz w:val="20"/>
          <w:szCs w:val="20"/>
        </w:rPr>
        <w:t>*</w:t>
      </w:r>
      <w:r w:rsidR="00AD2332" w:rsidRPr="000211F2">
        <w:rPr>
          <w:rFonts w:asciiTheme="majorHAnsi" w:hAnsiTheme="majorHAnsi" w:cstheme="majorHAnsi"/>
          <w:sz w:val="20"/>
          <w:szCs w:val="20"/>
        </w:rPr>
        <w:t>Sinistra Tanaro</w:t>
      </w:r>
    </w:p>
    <w:p w14:paraId="357B5B73" w14:textId="0789C541" w:rsidR="00AD2332" w:rsidRPr="000211F2" w:rsidRDefault="00AD2332" w:rsidP="00537C21">
      <w:pPr>
        <w:pStyle w:val="Paragrafoelenco"/>
        <w:spacing w:after="0" w:line="240" w:lineRule="auto"/>
        <w:ind w:left="0"/>
        <w:rPr>
          <w:rFonts w:asciiTheme="majorHAnsi" w:hAnsiTheme="majorHAnsi" w:cstheme="majorHAnsi"/>
          <w:sz w:val="20"/>
          <w:szCs w:val="20"/>
        </w:rPr>
      </w:pPr>
      <w:r w:rsidRPr="000211F2">
        <w:rPr>
          <w:rFonts w:asciiTheme="majorHAnsi" w:hAnsiTheme="majorHAnsi" w:cstheme="majorHAnsi"/>
          <w:sz w:val="20"/>
          <w:szCs w:val="20"/>
        </w:rPr>
        <w:t xml:space="preserve">Area </w:t>
      </w:r>
      <w:proofErr w:type="gramStart"/>
      <w:r w:rsidRPr="000211F2">
        <w:rPr>
          <w:rFonts w:asciiTheme="majorHAnsi" w:hAnsiTheme="majorHAnsi" w:cstheme="majorHAnsi"/>
          <w:sz w:val="20"/>
          <w:szCs w:val="20"/>
        </w:rPr>
        <w:t>contigua  pre</w:t>
      </w:r>
      <w:proofErr w:type="gramEnd"/>
      <w:r w:rsidRPr="000211F2">
        <w:rPr>
          <w:rFonts w:asciiTheme="majorHAnsi" w:hAnsiTheme="majorHAnsi" w:cstheme="majorHAnsi"/>
          <w:sz w:val="20"/>
          <w:szCs w:val="20"/>
        </w:rPr>
        <w:t xml:space="preserve"> parco sita nel comune di Briga Alta “Upega”, dove possono cacciare esclusivamente, come da disposizioni regionali i residenti nel comune di</w:t>
      </w:r>
      <w:r w:rsidR="00F92949" w:rsidRPr="000211F2">
        <w:rPr>
          <w:rFonts w:asciiTheme="majorHAnsi" w:hAnsiTheme="majorHAnsi" w:cstheme="majorHAnsi"/>
          <w:sz w:val="20"/>
          <w:szCs w:val="20"/>
        </w:rPr>
        <w:t xml:space="preserve"> Briga Alta e</w:t>
      </w:r>
      <w:r w:rsidRPr="000211F2">
        <w:rPr>
          <w:rFonts w:asciiTheme="majorHAnsi" w:hAnsiTheme="majorHAnsi" w:cstheme="majorHAnsi"/>
          <w:sz w:val="20"/>
          <w:szCs w:val="20"/>
        </w:rPr>
        <w:t xml:space="preserve"> </w:t>
      </w:r>
      <w:r w:rsidR="00F92949" w:rsidRPr="000211F2">
        <w:rPr>
          <w:rFonts w:asciiTheme="majorHAnsi" w:hAnsiTheme="majorHAnsi" w:cstheme="majorHAnsi"/>
          <w:sz w:val="20"/>
          <w:szCs w:val="20"/>
        </w:rPr>
        <w:t>Ormea</w:t>
      </w:r>
    </w:p>
    <w:p w14:paraId="027555A0" w14:textId="5067CC38" w:rsidR="00D8478A" w:rsidRPr="000211F2" w:rsidRDefault="00D8478A" w:rsidP="00537C21">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*I distretti Dx e Sx </w:t>
      </w:r>
      <w:proofErr w:type="gramStart"/>
      <w:r w:rsidRPr="000211F2">
        <w:rPr>
          <w:rFonts w:asciiTheme="majorHAnsi" w:hAnsiTheme="majorHAnsi" w:cstheme="majorHAnsi"/>
          <w:sz w:val="20"/>
          <w:szCs w:val="20"/>
        </w:rPr>
        <w:t>Tanaro  del</w:t>
      </w:r>
      <w:proofErr w:type="gramEnd"/>
      <w:r w:rsidRPr="000211F2">
        <w:rPr>
          <w:rFonts w:asciiTheme="majorHAnsi" w:hAnsiTheme="majorHAnsi" w:cstheme="majorHAnsi"/>
          <w:sz w:val="20"/>
          <w:szCs w:val="20"/>
        </w:rPr>
        <w:t xml:space="preserve"> camoscio verranno indicati e </w:t>
      </w:r>
      <w:proofErr w:type="gramStart"/>
      <w:r w:rsidRPr="000211F2">
        <w:rPr>
          <w:rFonts w:asciiTheme="majorHAnsi" w:hAnsiTheme="majorHAnsi" w:cstheme="majorHAnsi"/>
          <w:sz w:val="20"/>
          <w:szCs w:val="20"/>
        </w:rPr>
        <w:t>assegnati  entrambi</w:t>
      </w:r>
      <w:proofErr w:type="gramEnd"/>
      <w:r w:rsidRPr="000211F2">
        <w:rPr>
          <w:rFonts w:asciiTheme="majorHAnsi" w:hAnsiTheme="majorHAnsi" w:cstheme="majorHAnsi"/>
          <w:sz w:val="20"/>
          <w:szCs w:val="20"/>
        </w:rPr>
        <w:t xml:space="preserve"> sulla cartolina del socio che ha ricevuto l’assegnazione della specie in </w:t>
      </w:r>
      <w:proofErr w:type="gramStart"/>
      <w:r w:rsidRPr="000211F2">
        <w:rPr>
          <w:rFonts w:asciiTheme="majorHAnsi" w:hAnsiTheme="majorHAnsi" w:cstheme="majorHAnsi"/>
          <w:sz w:val="20"/>
          <w:szCs w:val="20"/>
        </w:rPr>
        <w:t>oggetto .</w:t>
      </w:r>
      <w:proofErr w:type="gramEnd"/>
      <w:r w:rsidRPr="000211F2">
        <w:rPr>
          <w:rFonts w:asciiTheme="majorHAnsi" w:hAnsiTheme="majorHAnsi" w:cstheme="majorHAnsi"/>
          <w:sz w:val="20"/>
          <w:szCs w:val="20"/>
        </w:rPr>
        <w:t xml:space="preserve"> Solo nel momento della chiusura di una classe in base al distretto verrà comunicata la sospensione dell’attività venatorio in quello specifico distretto comunicandolo</w:t>
      </w:r>
      <w:r w:rsidR="00926F11" w:rsidRPr="000211F2">
        <w:rPr>
          <w:rFonts w:asciiTheme="majorHAnsi" w:hAnsiTheme="majorHAnsi" w:cstheme="majorHAnsi"/>
          <w:sz w:val="20"/>
          <w:szCs w:val="20"/>
        </w:rPr>
        <w:t xml:space="preserve"> tramite avviso </w:t>
      </w:r>
      <w:r w:rsidRPr="000211F2">
        <w:rPr>
          <w:rFonts w:asciiTheme="majorHAnsi" w:hAnsiTheme="majorHAnsi" w:cstheme="majorHAnsi"/>
          <w:sz w:val="20"/>
          <w:szCs w:val="20"/>
        </w:rPr>
        <w:t xml:space="preserve">  sulle cassette di imbuco dei </w:t>
      </w:r>
      <w:proofErr w:type="gramStart"/>
      <w:r w:rsidRPr="000211F2">
        <w:rPr>
          <w:rFonts w:asciiTheme="majorHAnsi" w:hAnsiTheme="majorHAnsi" w:cstheme="majorHAnsi"/>
          <w:sz w:val="20"/>
          <w:szCs w:val="20"/>
        </w:rPr>
        <w:t>tagliandi ,</w:t>
      </w:r>
      <w:proofErr w:type="gramEnd"/>
      <w:r w:rsidRPr="000211F2">
        <w:rPr>
          <w:rFonts w:asciiTheme="majorHAnsi" w:hAnsiTheme="majorHAnsi" w:cstheme="majorHAnsi"/>
          <w:sz w:val="20"/>
          <w:szCs w:val="20"/>
        </w:rPr>
        <w:t xml:space="preserve"> sito internet e/o tramite gruppo whatsapp.</w:t>
      </w:r>
    </w:p>
    <w:p w14:paraId="5D42E0B9" w14:textId="3B32228F" w:rsidR="00AD2332" w:rsidRPr="000211F2" w:rsidRDefault="00AD2332" w:rsidP="00537C21">
      <w:pPr>
        <w:spacing w:after="0" w:line="240" w:lineRule="auto"/>
        <w:rPr>
          <w:rFonts w:asciiTheme="majorHAnsi" w:hAnsiTheme="majorHAnsi" w:cstheme="majorHAnsi"/>
          <w:sz w:val="20"/>
          <w:szCs w:val="20"/>
        </w:rPr>
      </w:pPr>
      <w:r w:rsidRPr="000211F2">
        <w:rPr>
          <w:rFonts w:asciiTheme="majorHAnsi" w:hAnsiTheme="majorHAnsi" w:cstheme="majorHAnsi"/>
          <w:b/>
          <w:sz w:val="20"/>
          <w:szCs w:val="20"/>
        </w:rPr>
        <w:t xml:space="preserve">Cervo e </w:t>
      </w:r>
      <w:proofErr w:type="gramStart"/>
      <w:r w:rsidRPr="000211F2">
        <w:rPr>
          <w:rFonts w:asciiTheme="majorHAnsi" w:hAnsiTheme="majorHAnsi" w:cstheme="majorHAnsi"/>
          <w:b/>
          <w:sz w:val="20"/>
          <w:szCs w:val="20"/>
        </w:rPr>
        <w:t>Daino</w:t>
      </w:r>
      <w:r w:rsidRPr="000211F2">
        <w:rPr>
          <w:rFonts w:asciiTheme="majorHAnsi" w:hAnsiTheme="majorHAnsi" w:cstheme="majorHAnsi"/>
          <w:sz w:val="20"/>
          <w:szCs w:val="20"/>
        </w:rPr>
        <w:t xml:space="preserve"> :non</w:t>
      </w:r>
      <w:proofErr w:type="gramEnd"/>
      <w:r w:rsidRPr="000211F2">
        <w:rPr>
          <w:rFonts w:asciiTheme="majorHAnsi" w:hAnsiTheme="majorHAnsi" w:cstheme="majorHAnsi"/>
          <w:sz w:val="20"/>
          <w:szCs w:val="20"/>
        </w:rPr>
        <w:t xml:space="preserve"> sono previsti </w:t>
      </w:r>
      <w:proofErr w:type="gramStart"/>
      <w:r w:rsidRPr="000211F2">
        <w:rPr>
          <w:rFonts w:asciiTheme="majorHAnsi" w:hAnsiTheme="majorHAnsi" w:cstheme="majorHAnsi"/>
          <w:sz w:val="20"/>
          <w:szCs w:val="20"/>
        </w:rPr>
        <w:t>distretti ,</w:t>
      </w:r>
      <w:proofErr w:type="gramEnd"/>
      <w:r w:rsidRPr="000211F2">
        <w:rPr>
          <w:rFonts w:asciiTheme="majorHAnsi" w:hAnsiTheme="majorHAnsi" w:cstheme="majorHAnsi"/>
          <w:sz w:val="20"/>
          <w:szCs w:val="20"/>
        </w:rPr>
        <w:t xml:space="preserve"> la caccia si può svolgere indistintamente su tutto    </w:t>
      </w:r>
    </w:p>
    <w:p w14:paraId="69B3EF86" w14:textId="1EF79414" w:rsidR="00AD2332" w:rsidRPr="000211F2" w:rsidRDefault="00AD2332" w:rsidP="00537C21">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 Il territorio. </w:t>
      </w:r>
    </w:p>
    <w:p w14:paraId="5FBB0E6B" w14:textId="77777777" w:rsidR="00D22BD1" w:rsidRPr="000211F2" w:rsidRDefault="003935E1" w:rsidP="00D22BD1">
      <w:pPr>
        <w:spacing w:line="240" w:lineRule="auto"/>
        <w:rPr>
          <w:rFonts w:asciiTheme="majorHAnsi" w:hAnsiTheme="majorHAnsi" w:cstheme="majorHAnsi"/>
          <w:sz w:val="20"/>
          <w:szCs w:val="20"/>
        </w:rPr>
      </w:pPr>
      <w:r w:rsidRPr="000211F2">
        <w:rPr>
          <w:rFonts w:asciiTheme="majorHAnsi" w:hAnsiTheme="majorHAnsi" w:cstheme="majorHAnsi"/>
          <w:sz w:val="20"/>
          <w:szCs w:val="20"/>
        </w:rPr>
        <w:t>3</w:t>
      </w:r>
      <w:r w:rsidR="00DF2D40" w:rsidRPr="000211F2">
        <w:rPr>
          <w:rFonts w:asciiTheme="majorHAnsi" w:hAnsiTheme="majorHAnsi" w:cstheme="majorHAnsi"/>
          <w:sz w:val="20"/>
          <w:szCs w:val="20"/>
        </w:rPr>
        <w:t>.</w:t>
      </w:r>
      <w:r w:rsidRPr="000211F2">
        <w:rPr>
          <w:rFonts w:asciiTheme="majorHAnsi" w:hAnsiTheme="majorHAnsi" w:cstheme="majorHAnsi"/>
          <w:sz w:val="20"/>
          <w:szCs w:val="20"/>
        </w:rPr>
        <w:t xml:space="preserve"> 4.</w:t>
      </w:r>
      <w:r w:rsidR="00AD2332" w:rsidRPr="000211F2">
        <w:rPr>
          <w:rFonts w:asciiTheme="majorHAnsi" w:hAnsiTheme="majorHAnsi" w:cstheme="majorHAnsi"/>
          <w:sz w:val="20"/>
          <w:szCs w:val="20"/>
        </w:rPr>
        <w:t xml:space="preserve"> </w:t>
      </w:r>
      <w:r w:rsidR="00DF2D40" w:rsidRPr="000211F2">
        <w:rPr>
          <w:rFonts w:asciiTheme="majorHAnsi" w:hAnsiTheme="majorHAnsi" w:cstheme="majorHAnsi"/>
          <w:sz w:val="20"/>
          <w:szCs w:val="20"/>
        </w:rPr>
        <w:t xml:space="preserve">MODULI ISCRIZIONE PRELIEVO </w:t>
      </w:r>
      <w:proofErr w:type="gramStart"/>
      <w:r w:rsidR="00DF2D40" w:rsidRPr="000211F2">
        <w:rPr>
          <w:rFonts w:asciiTheme="majorHAnsi" w:hAnsiTheme="majorHAnsi" w:cstheme="majorHAnsi"/>
          <w:sz w:val="20"/>
          <w:szCs w:val="20"/>
        </w:rPr>
        <w:t>SELEZIONE .</w:t>
      </w:r>
      <w:proofErr w:type="gramEnd"/>
      <w:r w:rsidR="00DF2D40" w:rsidRPr="000211F2">
        <w:rPr>
          <w:rFonts w:asciiTheme="majorHAnsi" w:hAnsiTheme="majorHAnsi" w:cstheme="majorHAnsi"/>
          <w:sz w:val="20"/>
          <w:szCs w:val="20"/>
        </w:rPr>
        <w:t xml:space="preserve">  </w:t>
      </w:r>
      <w:r w:rsidR="00AD2332" w:rsidRPr="000211F2">
        <w:rPr>
          <w:rFonts w:asciiTheme="majorHAnsi" w:hAnsiTheme="majorHAnsi" w:cstheme="majorHAnsi"/>
          <w:sz w:val="20"/>
          <w:szCs w:val="20"/>
        </w:rPr>
        <w:t xml:space="preserve">Saranno messi a disposizione </w:t>
      </w:r>
      <w:proofErr w:type="gramStart"/>
      <w:r w:rsidR="00AD2332" w:rsidRPr="000211F2">
        <w:rPr>
          <w:rFonts w:asciiTheme="majorHAnsi" w:hAnsiTheme="majorHAnsi" w:cstheme="majorHAnsi"/>
          <w:sz w:val="20"/>
          <w:szCs w:val="20"/>
        </w:rPr>
        <w:t>de</w:t>
      </w:r>
      <w:r w:rsidR="003378E4" w:rsidRPr="000211F2">
        <w:rPr>
          <w:rFonts w:asciiTheme="majorHAnsi" w:hAnsiTheme="majorHAnsi" w:cstheme="majorHAnsi"/>
          <w:sz w:val="20"/>
          <w:szCs w:val="20"/>
        </w:rPr>
        <w:t>i</w:t>
      </w:r>
      <w:r w:rsidR="00AD2332" w:rsidRPr="000211F2">
        <w:rPr>
          <w:rFonts w:asciiTheme="majorHAnsi" w:hAnsiTheme="majorHAnsi" w:cstheme="majorHAnsi"/>
          <w:sz w:val="20"/>
          <w:szCs w:val="20"/>
        </w:rPr>
        <w:t xml:space="preserve">  soci</w:t>
      </w:r>
      <w:proofErr w:type="gramEnd"/>
      <w:r w:rsidR="00AD2332" w:rsidRPr="000211F2">
        <w:rPr>
          <w:rFonts w:asciiTheme="majorHAnsi" w:hAnsiTheme="majorHAnsi" w:cstheme="majorHAnsi"/>
          <w:sz w:val="20"/>
          <w:szCs w:val="20"/>
        </w:rPr>
        <w:t xml:space="preserve"> del CACN</w:t>
      </w:r>
      <w:proofErr w:type="gramStart"/>
      <w:r w:rsidR="00AD2332" w:rsidRPr="000211F2">
        <w:rPr>
          <w:rFonts w:asciiTheme="majorHAnsi" w:hAnsiTheme="majorHAnsi" w:cstheme="majorHAnsi"/>
          <w:sz w:val="20"/>
          <w:szCs w:val="20"/>
        </w:rPr>
        <w:t>7  i</w:t>
      </w:r>
      <w:proofErr w:type="gramEnd"/>
      <w:r w:rsidR="00AD2332" w:rsidRPr="000211F2">
        <w:rPr>
          <w:rFonts w:asciiTheme="majorHAnsi" w:hAnsiTheme="majorHAnsi" w:cstheme="majorHAnsi"/>
          <w:sz w:val="20"/>
          <w:szCs w:val="20"/>
        </w:rPr>
        <w:t xml:space="preserve"> moduli di </w:t>
      </w:r>
      <w:proofErr w:type="gramStart"/>
      <w:r w:rsidR="00AD2332" w:rsidRPr="000211F2">
        <w:rPr>
          <w:rFonts w:asciiTheme="majorHAnsi" w:hAnsiTheme="majorHAnsi" w:cstheme="majorHAnsi"/>
          <w:sz w:val="20"/>
          <w:szCs w:val="20"/>
        </w:rPr>
        <w:t>domanda  per</w:t>
      </w:r>
      <w:proofErr w:type="gramEnd"/>
      <w:r w:rsidR="00AD2332" w:rsidRPr="000211F2">
        <w:rPr>
          <w:rFonts w:asciiTheme="majorHAnsi" w:hAnsiTheme="majorHAnsi" w:cstheme="majorHAnsi"/>
          <w:sz w:val="20"/>
          <w:szCs w:val="20"/>
        </w:rPr>
        <w:t xml:space="preserve"> l’iscrizione alla caccia di selezione agli ungulati e la scheda relativa alla preferenza del capo da prelevare </w:t>
      </w:r>
      <w:r w:rsidR="00AD2332" w:rsidRPr="000211F2">
        <w:rPr>
          <w:rFonts w:asciiTheme="majorHAnsi" w:hAnsiTheme="majorHAnsi" w:cstheme="majorHAnsi"/>
          <w:sz w:val="20"/>
          <w:szCs w:val="20"/>
        </w:rPr>
        <w:lastRenderedPageBreak/>
        <w:t xml:space="preserve">differenziato per </w:t>
      </w:r>
      <w:proofErr w:type="gramStart"/>
      <w:r w:rsidR="00AD2332" w:rsidRPr="000211F2">
        <w:rPr>
          <w:rFonts w:asciiTheme="majorHAnsi" w:hAnsiTheme="majorHAnsi" w:cstheme="majorHAnsi"/>
          <w:sz w:val="20"/>
          <w:szCs w:val="20"/>
        </w:rPr>
        <w:t>specie ,sesso ,classe</w:t>
      </w:r>
      <w:proofErr w:type="gramEnd"/>
      <w:r w:rsidR="00AD2332" w:rsidRPr="000211F2">
        <w:rPr>
          <w:rFonts w:asciiTheme="majorHAnsi" w:hAnsiTheme="majorHAnsi" w:cstheme="majorHAnsi"/>
          <w:sz w:val="20"/>
          <w:szCs w:val="20"/>
        </w:rPr>
        <w:t xml:space="preserve"> di età e distretto dove </w:t>
      </w:r>
      <w:proofErr w:type="gramStart"/>
      <w:r w:rsidR="00AD2332" w:rsidRPr="000211F2">
        <w:rPr>
          <w:rFonts w:asciiTheme="majorHAnsi" w:hAnsiTheme="majorHAnsi" w:cstheme="majorHAnsi"/>
          <w:sz w:val="20"/>
          <w:szCs w:val="20"/>
        </w:rPr>
        <w:t>previsto .</w:t>
      </w:r>
      <w:proofErr w:type="gramEnd"/>
      <w:r w:rsidR="00AD2332" w:rsidRPr="000211F2">
        <w:rPr>
          <w:rFonts w:asciiTheme="majorHAnsi" w:hAnsiTheme="majorHAnsi" w:cstheme="majorHAnsi"/>
          <w:sz w:val="20"/>
          <w:szCs w:val="20"/>
        </w:rPr>
        <w:t xml:space="preserve"> Saranno prese in considerazione solo le schede pervenute nei tempi prestabiliti correttamente compilate ed accompagnate dalla relativa quota di partecipazione alla caccia di selezione</w:t>
      </w:r>
      <w:r w:rsidR="00DA018C" w:rsidRPr="000211F2">
        <w:rPr>
          <w:rFonts w:asciiTheme="majorHAnsi" w:hAnsiTheme="majorHAnsi" w:cstheme="majorHAnsi"/>
          <w:sz w:val="20"/>
          <w:szCs w:val="20"/>
        </w:rPr>
        <w:t xml:space="preserve"> di euro 60.00</w:t>
      </w:r>
      <w:r w:rsidR="00AD2332" w:rsidRPr="000211F2">
        <w:rPr>
          <w:rFonts w:asciiTheme="majorHAnsi" w:hAnsiTheme="majorHAnsi" w:cstheme="majorHAnsi"/>
          <w:sz w:val="20"/>
          <w:szCs w:val="20"/>
        </w:rPr>
        <w:t>.</w:t>
      </w:r>
      <w:r w:rsidRPr="000211F2">
        <w:rPr>
          <w:rFonts w:asciiTheme="majorHAnsi" w:eastAsia="Calibri" w:hAnsiTheme="majorHAnsi" w:cstheme="majorHAnsi"/>
          <w:sz w:val="20"/>
          <w:szCs w:val="20"/>
        </w:rPr>
        <w:t xml:space="preserve"> </w:t>
      </w:r>
      <w:r w:rsidR="00E623DC" w:rsidRPr="000211F2">
        <w:rPr>
          <w:rFonts w:asciiTheme="majorHAnsi" w:hAnsiTheme="majorHAnsi" w:cstheme="majorHAnsi"/>
          <w:sz w:val="20"/>
          <w:szCs w:val="20"/>
        </w:rPr>
        <w:t>La cauzione prevista al momento della domanda verrà restituita qualora per punteggio sia insufficiente. Al contrario trattenuta se il socio non ritira il contrassegno entro il primo di ottobre</w:t>
      </w:r>
      <w:r w:rsidR="00986F81" w:rsidRPr="000211F2">
        <w:rPr>
          <w:rFonts w:asciiTheme="majorHAnsi" w:hAnsiTheme="majorHAnsi" w:cstheme="majorHAnsi"/>
          <w:sz w:val="20"/>
          <w:szCs w:val="20"/>
        </w:rPr>
        <w:t xml:space="preserve"> (salvo aperture differenziate da calendario venatorio)</w:t>
      </w:r>
      <w:r w:rsidR="00E623DC" w:rsidRPr="000211F2">
        <w:rPr>
          <w:rFonts w:asciiTheme="majorHAnsi" w:hAnsiTheme="majorHAnsi" w:cstheme="majorHAnsi"/>
          <w:sz w:val="20"/>
          <w:szCs w:val="20"/>
        </w:rPr>
        <w:t>, il capo verrà riassegnato ad altro soggetto in base alla graduatoria meritocratica di selezione del c.a. cn</w:t>
      </w:r>
      <w:proofErr w:type="gramStart"/>
      <w:r w:rsidR="00E623DC" w:rsidRPr="000211F2">
        <w:rPr>
          <w:rFonts w:asciiTheme="majorHAnsi" w:hAnsiTheme="majorHAnsi" w:cstheme="majorHAnsi"/>
          <w:sz w:val="20"/>
          <w:szCs w:val="20"/>
        </w:rPr>
        <w:t>7 .</w:t>
      </w:r>
      <w:proofErr w:type="gramEnd"/>
    </w:p>
    <w:p w14:paraId="0218B1E5" w14:textId="382432BB" w:rsidR="003378E4" w:rsidRPr="000211F2" w:rsidRDefault="003378E4" w:rsidP="00D22BD1">
      <w:pPr>
        <w:spacing w:line="240" w:lineRule="auto"/>
        <w:rPr>
          <w:rFonts w:asciiTheme="majorHAnsi" w:hAnsiTheme="majorHAnsi" w:cstheme="majorHAnsi"/>
          <w:sz w:val="20"/>
          <w:szCs w:val="20"/>
        </w:rPr>
      </w:pPr>
      <w:r w:rsidRPr="000211F2">
        <w:rPr>
          <w:rFonts w:asciiTheme="majorHAnsi" w:eastAsia="Calibri" w:hAnsiTheme="majorHAnsi" w:cstheme="majorHAnsi"/>
          <w:sz w:val="20"/>
          <w:szCs w:val="20"/>
        </w:rPr>
        <w:t>DATE DI PRESENTAZIONE</w:t>
      </w:r>
      <w:r w:rsidR="00DA018C" w:rsidRPr="000211F2">
        <w:rPr>
          <w:rFonts w:asciiTheme="majorHAnsi" w:eastAsia="Calibri" w:hAnsiTheme="majorHAnsi" w:cstheme="majorHAnsi"/>
          <w:sz w:val="20"/>
          <w:szCs w:val="20"/>
        </w:rPr>
        <w:t xml:space="preserve"> DOMANDE</w:t>
      </w:r>
      <w:r w:rsidRPr="000211F2">
        <w:rPr>
          <w:rFonts w:asciiTheme="majorHAnsi" w:eastAsia="Calibri" w:hAnsiTheme="majorHAnsi" w:cstheme="majorHAnsi"/>
          <w:sz w:val="20"/>
          <w:szCs w:val="20"/>
        </w:rPr>
        <w:t>:</w:t>
      </w:r>
    </w:p>
    <w:p w14:paraId="01973F6C" w14:textId="36D22419" w:rsidR="003378E4" w:rsidRPr="000211F2" w:rsidRDefault="003935E1" w:rsidP="00486ACB">
      <w:pPr>
        <w:spacing w:after="0" w:line="360" w:lineRule="auto"/>
        <w:jc w:val="both"/>
        <w:rPr>
          <w:rFonts w:asciiTheme="majorHAnsi" w:eastAsia="Calibri" w:hAnsiTheme="majorHAnsi" w:cstheme="majorHAnsi"/>
          <w:sz w:val="20"/>
          <w:szCs w:val="20"/>
        </w:rPr>
      </w:pPr>
      <w:r w:rsidRPr="000211F2">
        <w:rPr>
          <w:rFonts w:asciiTheme="majorHAnsi" w:eastAsia="Calibri" w:hAnsiTheme="majorHAnsi" w:cstheme="majorHAnsi"/>
          <w:sz w:val="20"/>
          <w:szCs w:val="20"/>
        </w:rPr>
        <w:t xml:space="preserve">Capriolo Bassa Valle (maschio) </w:t>
      </w:r>
      <w:r w:rsidRPr="000211F2">
        <w:rPr>
          <w:rFonts w:asciiTheme="majorHAnsi" w:eastAsia="Calibri" w:hAnsiTheme="majorHAnsi" w:cstheme="majorHAnsi"/>
          <w:sz w:val="20"/>
          <w:szCs w:val="20"/>
          <w:u w:val="single"/>
        </w:rPr>
        <w:t>dal</w:t>
      </w:r>
      <w:r w:rsidR="005018BE" w:rsidRPr="000211F2">
        <w:rPr>
          <w:rFonts w:asciiTheme="majorHAnsi" w:eastAsia="Calibri" w:hAnsiTheme="majorHAnsi" w:cstheme="majorHAnsi"/>
          <w:sz w:val="20"/>
          <w:szCs w:val="20"/>
          <w:u w:val="single"/>
        </w:rPr>
        <w:t xml:space="preserve">                           </w:t>
      </w:r>
      <w:proofErr w:type="gramStart"/>
      <w:r w:rsidR="005018BE" w:rsidRPr="000211F2">
        <w:rPr>
          <w:rFonts w:asciiTheme="majorHAnsi" w:eastAsia="Calibri" w:hAnsiTheme="majorHAnsi" w:cstheme="majorHAnsi"/>
          <w:sz w:val="20"/>
          <w:szCs w:val="20"/>
          <w:u w:val="single"/>
        </w:rPr>
        <w:t xml:space="preserve">  </w:t>
      </w:r>
      <w:r w:rsidRPr="000211F2">
        <w:rPr>
          <w:rFonts w:asciiTheme="majorHAnsi" w:eastAsia="Calibri" w:hAnsiTheme="majorHAnsi" w:cstheme="majorHAnsi"/>
          <w:sz w:val="20"/>
          <w:szCs w:val="20"/>
          <w:u w:val="single"/>
        </w:rPr>
        <w:t>,</w:t>
      </w:r>
      <w:proofErr w:type="gramEnd"/>
      <w:r w:rsidRPr="000211F2">
        <w:rPr>
          <w:rFonts w:asciiTheme="majorHAnsi" w:eastAsia="Calibri" w:hAnsiTheme="majorHAnsi" w:cstheme="majorHAnsi"/>
          <w:sz w:val="20"/>
          <w:szCs w:val="20"/>
        </w:rPr>
        <w:t xml:space="preserve"> in base alla graduatoria </w:t>
      </w:r>
      <w:proofErr w:type="gramStart"/>
      <w:r w:rsidRPr="000211F2">
        <w:rPr>
          <w:rFonts w:asciiTheme="majorHAnsi" w:eastAsia="Calibri" w:hAnsiTheme="majorHAnsi" w:cstheme="majorHAnsi"/>
          <w:sz w:val="20"/>
          <w:szCs w:val="20"/>
        </w:rPr>
        <w:t>meritocratica ,i</w:t>
      </w:r>
      <w:proofErr w:type="gramEnd"/>
      <w:r w:rsidRPr="000211F2">
        <w:rPr>
          <w:rFonts w:asciiTheme="majorHAnsi" w:eastAsia="Calibri" w:hAnsiTheme="majorHAnsi" w:cstheme="majorHAnsi"/>
          <w:sz w:val="20"/>
          <w:szCs w:val="20"/>
        </w:rPr>
        <w:t xml:space="preserve"> contrassegni verranno </w:t>
      </w:r>
      <w:proofErr w:type="gramStart"/>
      <w:r w:rsidRPr="000211F2">
        <w:rPr>
          <w:rFonts w:asciiTheme="majorHAnsi" w:eastAsia="Calibri" w:hAnsiTheme="majorHAnsi" w:cstheme="majorHAnsi"/>
          <w:sz w:val="20"/>
          <w:szCs w:val="20"/>
        </w:rPr>
        <w:t>consegnati  nella</w:t>
      </w:r>
      <w:proofErr w:type="gramEnd"/>
      <w:r w:rsidRPr="000211F2">
        <w:rPr>
          <w:rFonts w:asciiTheme="majorHAnsi" w:eastAsia="Calibri" w:hAnsiTheme="majorHAnsi" w:cstheme="majorHAnsi"/>
          <w:sz w:val="20"/>
          <w:szCs w:val="20"/>
        </w:rPr>
        <w:t xml:space="preserve"> settimana dal 3 giugno</w:t>
      </w:r>
      <w:r w:rsidR="00DA018C" w:rsidRPr="000211F2">
        <w:rPr>
          <w:rFonts w:asciiTheme="majorHAnsi" w:eastAsia="Calibri" w:hAnsiTheme="majorHAnsi" w:cstheme="majorHAnsi"/>
          <w:sz w:val="20"/>
          <w:szCs w:val="20"/>
        </w:rPr>
        <w:t xml:space="preserve"> </w:t>
      </w:r>
      <w:r w:rsidRPr="000211F2">
        <w:rPr>
          <w:rFonts w:asciiTheme="majorHAnsi" w:eastAsia="Calibri" w:hAnsiTheme="majorHAnsi" w:cstheme="majorHAnsi"/>
          <w:sz w:val="20"/>
          <w:szCs w:val="20"/>
        </w:rPr>
        <w:t xml:space="preserve">(salvo variazioni del calendario venatorio Regionale). </w:t>
      </w:r>
    </w:p>
    <w:p w14:paraId="59D6D0E2" w14:textId="77777777" w:rsidR="00E623DC" w:rsidRPr="000211F2" w:rsidRDefault="003935E1" w:rsidP="00486ACB">
      <w:pPr>
        <w:spacing w:after="0" w:line="360" w:lineRule="auto"/>
        <w:jc w:val="both"/>
        <w:rPr>
          <w:rFonts w:asciiTheme="majorHAnsi" w:eastAsia="Calibri" w:hAnsiTheme="majorHAnsi" w:cstheme="majorHAnsi"/>
          <w:sz w:val="20"/>
          <w:szCs w:val="20"/>
          <w:u w:val="single"/>
        </w:rPr>
      </w:pPr>
      <w:r w:rsidRPr="000211F2">
        <w:rPr>
          <w:rFonts w:asciiTheme="majorHAnsi" w:eastAsia="Calibri" w:hAnsiTheme="majorHAnsi" w:cstheme="majorHAnsi"/>
          <w:sz w:val="20"/>
          <w:szCs w:val="20"/>
        </w:rPr>
        <w:t xml:space="preserve">Capriolo </w:t>
      </w:r>
      <w:r w:rsidR="00DA018C" w:rsidRPr="000211F2">
        <w:rPr>
          <w:rFonts w:asciiTheme="majorHAnsi" w:eastAsia="Calibri" w:hAnsiTheme="majorHAnsi" w:cstheme="majorHAnsi"/>
          <w:sz w:val="20"/>
          <w:szCs w:val="20"/>
        </w:rPr>
        <w:t xml:space="preserve">bassa valle </w:t>
      </w:r>
      <w:r w:rsidRPr="000211F2">
        <w:rPr>
          <w:rFonts w:asciiTheme="majorHAnsi" w:eastAsia="Calibri" w:hAnsiTheme="majorHAnsi" w:cstheme="majorHAnsi"/>
          <w:sz w:val="20"/>
          <w:szCs w:val="20"/>
        </w:rPr>
        <w:t>(m) e alta valle (classe unica e maschio), cervo, camoscio, tipica fauna alpina dal</w:t>
      </w:r>
      <w:r w:rsidR="005018BE" w:rsidRPr="000211F2">
        <w:rPr>
          <w:rFonts w:asciiTheme="majorHAnsi" w:eastAsia="Calibri" w:hAnsiTheme="majorHAnsi" w:cstheme="majorHAnsi"/>
          <w:sz w:val="20"/>
          <w:szCs w:val="20"/>
          <w:u w:val="single"/>
        </w:rPr>
        <w:t xml:space="preserve">                      </w:t>
      </w:r>
      <w:proofErr w:type="gramStart"/>
      <w:r w:rsidR="005018BE" w:rsidRPr="000211F2">
        <w:rPr>
          <w:rFonts w:asciiTheme="majorHAnsi" w:eastAsia="Calibri" w:hAnsiTheme="majorHAnsi" w:cstheme="majorHAnsi"/>
          <w:sz w:val="20"/>
          <w:szCs w:val="20"/>
          <w:u w:val="single"/>
        </w:rPr>
        <w:t xml:space="preserve">  </w:t>
      </w:r>
      <w:r w:rsidRPr="000211F2">
        <w:rPr>
          <w:rFonts w:asciiTheme="majorHAnsi" w:eastAsia="Calibri" w:hAnsiTheme="majorHAnsi" w:cstheme="majorHAnsi"/>
          <w:sz w:val="20"/>
          <w:szCs w:val="20"/>
          <w:u w:val="single"/>
        </w:rPr>
        <w:t>.</w:t>
      </w:r>
      <w:proofErr w:type="gramEnd"/>
      <w:r w:rsidR="00E623DC" w:rsidRPr="000211F2">
        <w:rPr>
          <w:rFonts w:asciiTheme="majorHAnsi" w:eastAsia="Calibri" w:hAnsiTheme="majorHAnsi" w:cstheme="majorHAnsi"/>
          <w:sz w:val="20"/>
          <w:szCs w:val="20"/>
          <w:u w:val="single"/>
        </w:rPr>
        <w:t xml:space="preserve"> </w:t>
      </w:r>
    </w:p>
    <w:p w14:paraId="23E77141" w14:textId="77777777" w:rsidR="00E623DC" w:rsidRPr="000211F2" w:rsidRDefault="003935E1" w:rsidP="00486ACB">
      <w:pPr>
        <w:spacing w:after="0" w:line="360" w:lineRule="auto"/>
        <w:jc w:val="both"/>
        <w:rPr>
          <w:rFonts w:asciiTheme="majorHAnsi" w:eastAsia="Calibri" w:hAnsiTheme="majorHAnsi" w:cstheme="majorHAnsi"/>
          <w:sz w:val="20"/>
          <w:szCs w:val="20"/>
        </w:rPr>
      </w:pPr>
      <w:r w:rsidRPr="000211F2">
        <w:rPr>
          <w:rFonts w:asciiTheme="majorHAnsi" w:eastAsia="Calibri" w:hAnsiTheme="majorHAnsi" w:cstheme="majorHAnsi"/>
          <w:sz w:val="20"/>
          <w:szCs w:val="20"/>
        </w:rPr>
        <w:t xml:space="preserve">I contrassegni capriolo e camoscio verranno consegnati non oltre il </w:t>
      </w:r>
      <w:proofErr w:type="gramStart"/>
      <w:r w:rsidRPr="000211F2">
        <w:rPr>
          <w:rFonts w:asciiTheme="majorHAnsi" w:eastAsia="Calibri" w:hAnsiTheme="majorHAnsi" w:cstheme="majorHAnsi"/>
          <w:sz w:val="20"/>
          <w:szCs w:val="20"/>
        </w:rPr>
        <w:t>1 ottobre</w:t>
      </w:r>
      <w:proofErr w:type="gramEnd"/>
      <w:r w:rsidRPr="000211F2">
        <w:rPr>
          <w:rFonts w:asciiTheme="majorHAnsi" w:eastAsia="Calibri" w:hAnsiTheme="majorHAnsi" w:cstheme="majorHAnsi"/>
          <w:sz w:val="20"/>
          <w:szCs w:val="20"/>
        </w:rPr>
        <w:t>, dopo questa data verranno riassegnati i capi non ritirati.</w:t>
      </w:r>
    </w:p>
    <w:p w14:paraId="6EA7D5E7" w14:textId="3A24009C" w:rsidR="003935E1" w:rsidRPr="000211F2" w:rsidRDefault="003935E1" w:rsidP="00486ACB">
      <w:pPr>
        <w:spacing w:after="0" w:line="360" w:lineRule="auto"/>
        <w:jc w:val="both"/>
        <w:rPr>
          <w:rFonts w:asciiTheme="majorHAnsi" w:eastAsia="Calibri" w:hAnsiTheme="majorHAnsi" w:cstheme="majorHAnsi"/>
          <w:sz w:val="20"/>
          <w:szCs w:val="20"/>
        </w:rPr>
      </w:pPr>
      <w:r w:rsidRPr="000211F2">
        <w:rPr>
          <w:rFonts w:asciiTheme="majorHAnsi" w:eastAsia="Calibri" w:hAnsiTheme="majorHAnsi" w:cstheme="majorHAnsi"/>
          <w:sz w:val="20"/>
          <w:szCs w:val="20"/>
        </w:rPr>
        <w:t>Daino, capriolo bassa valle (f e cl.o</w:t>
      </w:r>
      <w:proofErr w:type="gramStart"/>
      <w:r w:rsidRPr="000211F2">
        <w:rPr>
          <w:rFonts w:asciiTheme="majorHAnsi" w:eastAsia="Calibri" w:hAnsiTheme="majorHAnsi" w:cstheme="majorHAnsi"/>
          <w:sz w:val="20"/>
          <w:szCs w:val="20"/>
        </w:rPr>
        <w:t>)  dal</w:t>
      </w:r>
      <w:proofErr w:type="gramEnd"/>
      <w:r w:rsidR="005018BE" w:rsidRPr="000211F2">
        <w:rPr>
          <w:rFonts w:asciiTheme="majorHAnsi" w:eastAsia="Calibri" w:hAnsiTheme="majorHAnsi" w:cstheme="majorHAnsi"/>
          <w:sz w:val="20"/>
          <w:szCs w:val="20"/>
          <w:u w:val="single"/>
        </w:rPr>
        <w:t xml:space="preserve">                            </w:t>
      </w:r>
      <w:proofErr w:type="gramStart"/>
      <w:r w:rsidR="005018BE" w:rsidRPr="000211F2">
        <w:rPr>
          <w:rFonts w:asciiTheme="majorHAnsi" w:eastAsia="Calibri" w:hAnsiTheme="majorHAnsi" w:cstheme="majorHAnsi"/>
          <w:sz w:val="20"/>
          <w:szCs w:val="20"/>
          <w:u w:val="single"/>
        </w:rPr>
        <w:t xml:space="preserve">  </w:t>
      </w:r>
      <w:r w:rsidRPr="000211F2">
        <w:rPr>
          <w:rFonts w:asciiTheme="majorHAnsi" w:eastAsia="Calibri" w:hAnsiTheme="majorHAnsi" w:cstheme="majorHAnsi"/>
          <w:sz w:val="20"/>
          <w:szCs w:val="20"/>
          <w:u w:val="single"/>
        </w:rPr>
        <w:t>.</w:t>
      </w:r>
      <w:proofErr w:type="gramEnd"/>
      <w:r w:rsidR="003378E4" w:rsidRPr="000211F2">
        <w:rPr>
          <w:rFonts w:asciiTheme="majorHAnsi" w:eastAsia="Calibri" w:hAnsiTheme="majorHAnsi" w:cstheme="majorHAnsi"/>
          <w:sz w:val="20"/>
          <w:szCs w:val="20"/>
          <w:u w:val="single"/>
        </w:rPr>
        <w:t xml:space="preserve"> </w:t>
      </w:r>
      <w:r w:rsidRPr="000211F2">
        <w:rPr>
          <w:rFonts w:asciiTheme="majorHAnsi" w:eastAsia="Calibri" w:hAnsiTheme="majorHAnsi" w:cstheme="majorHAnsi"/>
          <w:sz w:val="20"/>
          <w:szCs w:val="20"/>
        </w:rPr>
        <w:t xml:space="preserve"> </w:t>
      </w:r>
      <w:r w:rsidR="003378E4" w:rsidRPr="000211F2">
        <w:rPr>
          <w:rFonts w:asciiTheme="majorHAnsi" w:eastAsia="Calibri" w:hAnsiTheme="majorHAnsi" w:cstheme="majorHAnsi"/>
          <w:sz w:val="20"/>
          <w:szCs w:val="20"/>
        </w:rPr>
        <w:t xml:space="preserve">i </w:t>
      </w:r>
      <w:r w:rsidRPr="000211F2">
        <w:rPr>
          <w:rFonts w:asciiTheme="majorHAnsi" w:eastAsia="Calibri" w:hAnsiTheme="majorHAnsi" w:cstheme="majorHAnsi"/>
          <w:sz w:val="20"/>
          <w:szCs w:val="20"/>
        </w:rPr>
        <w:t xml:space="preserve">contrassegni verranno consegnati dopo il  </w:t>
      </w:r>
      <w:r w:rsidR="005018BE" w:rsidRPr="000211F2">
        <w:rPr>
          <w:rFonts w:asciiTheme="majorHAnsi" w:eastAsia="Calibri" w:hAnsiTheme="majorHAnsi" w:cstheme="majorHAnsi"/>
          <w:sz w:val="20"/>
          <w:szCs w:val="20"/>
        </w:rPr>
        <w:t xml:space="preserve">           </w:t>
      </w:r>
      <w:r w:rsidRPr="000211F2">
        <w:rPr>
          <w:rFonts w:asciiTheme="majorHAnsi" w:eastAsia="Calibri" w:hAnsiTheme="majorHAnsi" w:cstheme="majorHAnsi"/>
          <w:sz w:val="20"/>
          <w:szCs w:val="20"/>
        </w:rPr>
        <w:t xml:space="preserve"> </w:t>
      </w:r>
      <w:r w:rsidR="00DA018C" w:rsidRPr="000211F2">
        <w:rPr>
          <w:rFonts w:asciiTheme="majorHAnsi" w:eastAsia="Calibri" w:hAnsiTheme="majorHAnsi" w:cstheme="majorHAnsi"/>
          <w:sz w:val="20"/>
          <w:szCs w:val="20"/>
        </w:rPr>
        <w:t xml:space="preserve"> </w:t>
      </w:r>
      <w:r w:rsidRPr="000211F2">
        <w:rPr>
          <w:rFonts w:asciiTheme="majorHAnsi" w:eastAsia="Calibri" w:hAnsiTheme="majorHAnsi" w:cstheme="majorHAnsi"/>
          <w:sz w:val="20"/>
          <w:szCs w:val="20"/>
        </w:rPr>
        <w:t>fino</w:t>
      </w:r>
      <w:r w:rsidR="005018BE" w:rsidRPr="000211F2">
        <w:rPr>
          <w:rFonts w:asciiTheme="majorHAnsi" w:eastAsia="Calibri" w:hAnsiTheme="majorHAnsi" w:cstheme="majorHAnsi"/>
          <w:sz w:val="20"/>
          <w:szCs w:val="20"/>
        </w:rPr>
        <w:t xml:space="preserve">                  </w:t>
      </w:r>
    </w:p>
    <w:p w14:paraId="23000528" w14:textId="472ABD3A"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Le domande di partecipazione al piano di prelievo selettivo di </w:t>
      </w:r>
      <w:proofErr w:type="gramStart"/>
      <w:r w:rsidRPr="000211F2">
        <w:rPr>
          <w:rFonts w:asciiTheme="majorHAnsi" w:hAnsiTheme="majorHAnsi" w:cstheme="majorHAnsi"/>
          <w:sz w:val="20"/>
          <w:szCs w:val="20"/>
        </w:rPr>
        <w:t>Camoscio ,</w:t>
      </w:r>
      <w:proofErr w:type="gramEnd"/>
      <w:r w:rsidRPr="000211F2">
        <w:rPr>
          <w:rFonts w:asciiTheme="majorHAnsi" w:hAnsiTheme="majorHAnsi" w:cstheme="majorHAnsi"/>
          <w:sz w:val="20"/>
          <w:szCs w:val="20"/>
        </w:rPr>
        <w:t xml:space="preserve"> </w:t>
      </w:r>
      <w:proofErr w:type="gramStart"/>
      <w:r w:rsidRPr="000211F2">
        <w:rPr>
          <w:rFonts w:asciiTheme="majorHAnsi" w:hAnsiTheme="majorHAnsi" w:cstheme="majorHAnsi"/>
          <w:sz w:val="20"/>
          <w:szCs w:val="20"/>
        </w:rPr>
        <w:t>Capriolo ,</w:t>
      </w:r>
      <w:proofErr w:type="gramEnd"/>
      <w:r w:rsidRPr="000211F2">
        <w:rPr>
          <w:rFonts w:asciiTheme="majorHAnsi" w:hAnsiTheme="majorHAnsi" w:cstheme="majorHAnsi"/>
          <w:sz w:val="20"/>
          <w:szCs w:val="20"/>
        </w:rPr>
        <w:t xml:space="preserve"> Cervo e Daino sono accettate proporzionalmente alla disponibilità degli ungulati del CACN</w:t>
      </w:r>
      <w:proofErr w:type="gramStart"/>
      <w:r w:rsidRPr="000211F2">
        <w:rPr>
          <w:rFonts w:asciiTheme="majorHAnsi" w:hAnsiTheme="majorHAnsi" w:cstheme="majorHAnsi"/>
          <w:sz w:val="20"/>
          <w:szCs w:val="20"/>
        </w:rPr>
        <w:t>7 .Nel</w:t>
      </w:r>
      <w:proofErr w:type="gramEnd"/>
      <w:r w:rsidRPr="000211F2">
        <w:rPr>
          <w:rFonts w:asciiTheme="majorHAnsi" w:hAnsiTheme="majorHAnsi" w:cstheme="majorHAnsi"/>
          <w:sz w:val="20"/>
          <w:szCs w:val="20"/>
        </w:rPr>
        <w:t xml:space="preserve"> caso in cui siano uguali o inferiori ai capi disponibili per ciascuna </w:t>
      </w:r>
      <w:proofErr w:type="gramStart"/>
      <w:r w:rsidRPr="000211F2">
        <w:rPr>
          <w:rFonts w:asciiTheme="majorHAnsi" w:hAnsiTheme="majorHAnsi" w:cstheme="majorHAnsi"/>
          <w:sz w:val="20"/>
          <w:szCs w:val="20"/>
        </w:rPr>
        <w:t>classe ,</w:t>
      </w:r>
      <w:proofErr w:type="gramEnd"/>
      <w:r w:rsidRPr="000211F2">
        <w:rPr>
          <w:rFonts w:asciiTheme="majorHAnsi" w:hAnsiTheme="majorHAnsi" w:cstheme="majorHAnsi"/>
          <w:sz w:val="20"/>
          <w:szCs w:val="20"/>
        </w:rPr>
        <w:t xml:space="preserve"> se regolari, vengono tutte accettate. </w:t>
      </w:r>
      <w:proofErr w:type="gramStart"/>
      <w:r w:rsidRPr="000211F2">
        <w:rPr>
          <w:rFonts w:asciiTheme="majorHAnsi" w:hAnsiTheme="majorHAnsi" w:cstheme="majorHAnsi"/>
          <w:sz w:val="20"/>
          <w:szCs w:val="20"/>
        </w:rPr>
        <w:t>Nel  caso</w:t>
      </w:r>
      <w:proofErr w:type="gramEnd"/>
      <w:r w:rsidRPr="000211F2">
        <w:rPr>
          <w:rFonts w:asciiTheme="majorHAnsi" w:hAnsiTheme="majorHAnsi" w:cstheme="majorHAnsi"/>
          <w:sz w:val="20"/>
          <w:szCs w:val="20"/>
        </w:rPr>
        <w:t xml:space="preserve"> in cui le domande siano </w:t>
      </w:r>
      <w:proofErr w:type="gramStart"/>
      <w:r w:rsidRPr="000211F2">
        <w:rPr>
          <w:rFonts w:asciiTheme="majorHAnsi" w:hAnsiTheme="majorHAnsi" w:cstheme="majorHAnsi"/>
          <w:sz w:val="20"/>
          <w:szCs w:val="20"/>
        </w:rPr>
        <w:t>superiori ,per</w:t>
      </w:r>
      <w:proofErr w:type="gramEnd"/>
      <w:r w:rsidRPr="000211F2">
        <w:rPr>
          <w:rFonts w:asciiTheme="majorHAnsi" w:hAnsiTheme="majorHAnsi" w:cstheme="majorHAnsi"/>
          <w:sz w:val="20"/>
          <w:szCs w:val="20"/>
        </w:rPr>
        <w:t xml:space="preserve"> una o più classi, alla disponibilità del piano di prelievo approvato dalla Regione Piemonte, sempre in rispetto alle singole </w:t>
      </w:r>
      <w:proofErr w:type="gramStart"/>
      <w:r w:rsidRPr="000211F2">
        <w:rPr>
          <w:rFonts w:asciiTheme="majorHAnsi" w:hAnsiTheme="majorHAnsi" w:cstheme="majorHAnsi"/>
          <w:sz w:val="20"/>
          <w:szCs w:val="20"/>
        </w:rPr>
        <w:t>specie ,sesso</w:t>
      </w:r>
      <w:proofErr w:type="gramEnd"/>
      <w:r w:rsidRPr="000211F2">
        <w:rPr>
          <w:rFonts w:asciiTheme="majorHAnsi" w:hAnsiTheme="majorHAnsi" w:cstheme="majorHAnsi"/>
          <w:sz w:val="20"/>
          <w:szCs w:val="20"/>
        </w:rPr>
        <w:t xml:space="preserve"> e classi di età sono attribuiti secondo i criteri di priorità di cui all’Art. </w:t>
      </w:r>
      <w:r w:rsidR="00480B61" w:rsidRPr="000211F2">
        <w:rPr>
          <w:rFonts w:asciiTheme="majorHAnsi" w:hAnsiTheme="majorHAnsi" w:cstheme="majorHAnsi"/>
          <w:sz w:val="20"/>
          <w:szCs w:val="20"/>
        </w:rPr>
        <w:t>3.7</w:t>
      </w:r>
      <w:r w:rsidR="006E469F" w:rsidRPr="000211F2">
        <w:rPr>
          <w:rFonts w:asciiTheme="majorHAnsi" w:hAnsiTheme="majorHAnsi" w:cstheme="majorHAnsi"/>
          <w:sz w:val="20"/>
          <w:szCs w:val="20"/>
        </w:rPr>
        <w:t>.</w:t>
      </w:r>
    </w:p>
    <w:p w14:paraId="52D289F9" w14:textId="517A746A" w:rsidR="00AD2332" w:rsidRPr="000211F2" w:rsidRDefault="00DF2D40" w:rsidP="00DA018C">
      <w:pPr>
        <w:spacing w:line="240" w:lineRule="auto"/>
        <w:rPr>
          <w:rFonts w:asciiTheme="majorHAnsi" w:hAnsiTheme="majorHAnsi" w:cstheme="majorHAnsi"/>
          <w:sz w:val="20"/>
          <w:szCs w:val="20"/>
        </w:rPr>
      </w:pPr>
      <w:r w:rsidRPr="000211F2">
        <w:rPr>
          <w:rFonts w:asciiTheme="majorHAnsi" w:hAnsiTheme="majorHAnsi" w:cstheme="majorHAnsi"/>
          <w:sz w:val="20"/>
          <w:szCs w:val="20"/>
        </w:rPr>
        <w:t>3.</w:t>
      </w:r>
      <w:proofErr w:type="gramStart"/>
      <w:r w:rsidRPr="000211F2">
        <w:rPr>
          <w:rFonts w:asciiTheme="majorHAnsi" w:hAnsiTheme="majorHAnsi" w:cstheme="majorHAnsi"/>
          <w:sz w:val="20"/>
          <w:szCs w:val="20"/>
        </w:rPr>
        <w:t>5.CATEGORIE</w:t>
      </w:r>
      <w:proofErr w:type="gramEnd"/>
      <w:r w:rsidRPr="000211F2">
        <w:rPr>
          <w:rFonts w:asciiTheme="majorHAnsi" w:hAnsiTheme="majorHAnsi" w:cstheme="majorHAnsi"/>
          <w:sz w:val="20"/>
          <w:szCs w:val="20"/>
        </w:rPr>
        <w:t xml:space="preserve"> DI </w:t>
      </w:r>
      <w:proofErr w:type="gramStart"/>
      <w:r w:rsidRPr="000211F2">
        <w:rPr>
          <w:rFonts w:asciiTheme="majorHAnsi" w:hAnsiTheme="majorHAnsi" w:cstheme="majorHAnsi"/>
          <w:sz w:val="20"/>
          <w:szCs w:val="20"/>
        </w:rPr>
        <w:t xml:space="preserve">PRELIEVO </w:t>
      </w:r>
      <w:r w:rsidR="00AD2332" w:rsidRPr="000211F2">
        <w:rPr>
          <w:rFonts w:asciiTheme="majorHAnsi" w:hAnsiTheme="majorHAnsi" w:cstheme="majorHAnsi"/>
          <w:sz w:val="20"/>
          <w:szCs w:val="20"/>
        </w:rPr>
        <w:t xml:space="preserve"> In</w:t>
      </w:r>
      <w:proofErr w:type="gramEnd"/>
      <w:r w:rsidR="00AD2332" w:rsidRPr="000211F2">
        <w:rPr>
          <w:rFonts w:asciiTheme="majorHAnsi" w:hAnsiTheme="majorHAnsi" w:cstheme="majorHAnsi"/>
          <w:sz w:val="20"/>
          <w:szCs w:val="20"/>
        </w:rPr>
        <w:t xml:space="preserve"> ottemperanza a quanto previsto dalle </w:t>
      </w:r>
      <w:proofErr w:type="gramStart"/>
      <w:r w:rsidR="00AD2332" w:rsidRPr="000211F2">
        <w:rPr>
          <w:rFonts w:asciiTheme="majorHAnsi" w:hAnsiTheme="majorHAnsi" w:cstheme="majorHAnsi"/>
          <w:sz w:val="20"/>
          <w:szCs w:val="20"/>
        </w:rPr>
        <w:t>“ Linee</w:t>
      </w:r>
      <w:proofErr w:type="gramEnd"/>
      <w:r w:rsidR="00AD2332" w:rsidRPr="000211F2">
        <w:rPr>
          <w:rFonts w:asciiTheme="majorHAnsi" w:hAnsiTheme="majorHAnsi" w:cstheme="majorHAnsi"/>
          <w:sz w:val="20"/>
          <w:szCs w:val="20"/>
        </w:rPr>
        <w:t xml:space="preserve"> Guida </w:t>
      </w:r>
      <w:proofErr w:type="gramStart"/>
      <w:r w:rsidR="00AD2332" w:rsidRPr="000211F2">
        <w:rPr>
          <w:rFonts w:asciiTheme="majorHAnsi" w:hAnsiTheme="majorHAnsi" w:cstheme="majorHAnsi"/>
          <w:sz w:val="20"/>
          <w:szCs w:val="20"/>
        </w:rPr>
        <w:t>“ in</w:t>
      </w:r>
      <w:proofErr w:type="gramEnd"/>
      <w:r w:rsidR="00AD2332" w:rsidRPr="000211F2">
        <w:rPr>
          <w:rFonts w:asciiTheme="majorHAnsi" w:hAnsiTheme="majorHAnsi" w:cstheme="majorHAnsi"/>
          <w:sz w:val="20"/>
          <w:szCs w:val="20"/>
        </w:rPr>
        <w:t xml:space="preserve"> merito alla </w:t>
      </w:r>
      <w:proofErr w:type="gramStart"/>
      <w:r w:rsidR="00AD2332" w:rsidRPr="000211F2">
        <w:rPr>
          <w:rFonts w:asciiTheme="majorHAnsi" w:hAnsiTheme="majorHAnsi" w:cstheme="majorHAnsi"/>
          <w:sz w:val="20"/>
          <w:szCs w:val="20"/>
        </w:rPr>
        <w:t>modalità  dell’allegato</w:t>
      </w:r>
      <w:proofErr w:type="gramEnd"/>
      <w:r w:rsidR="00AD2332" w:rsidRPr="000211F2">
        <w:rPr>
          <w:rFonts w:asciiTheme="majorHAnsi" w:hAnsiTheme="majorHAnsi" w:cstheme="majorHAnsi"/>
          <w:sz w:val="20"/>
          <w:szCs w:val="20"/>
        </w:rPr>
        <w:t xml:space="preserve"> 2 </w:t>
      </w:r>
      <w:r w:rsidR="00762543" w:rsidRPr="000211F2">
        <w:rPr>
          <w:rFonts w:asciiTheme="majorHAnsi" w:hAnsiTheme="majorHAnsi" w:cstheme="majorHAnsi"/>
          <w:sz w:val="20"/>
          <w:szCs w:val="20"/>
        </w:rPr>
        <w:t xml:space="preserve">bis </w:t>
      </w:r>
      <w:r w:rsidR="00AD2332" w:rsidRPr="000211F2">
        <w:rPr>
          <w:rFonts w:asciiTheme="majorHAnsi" w:hAnsiTheme="majorHAnsi" w:cstheme="majorHAnsi"/>
          <w:sz w:val="20"/>
          <w:szCs w:val="20"/>
        </w:rPr>
        <w:t xml:space="preserve">secondo quanto stabilito con D.G.R. n° </w:t>
      </w:r>
      <w:r w:rsidR="00762543" w:rsidRPr="000211F2">
        <w:rPr>
          <w:rFonts w:asciiTheme="majorHAnsi" w:hAnsiTheme="majorHAnsi" w:cstheme="majorHAnsi"/>
          <w:sz w:val="20"/>
          <w:szCs w:val="20"/>
        </w:rPr>
        <w:t xml:space="preserve">2-2210/2026 del 9 febbraio 2026 </w:t>
      </w:r>
      <w:r w:rsidR="00AD2332" w:rsidRPr="000211F2">
        <w:rPr>
          <w:rFonts w:asciiTheme="majorHAnsi" w:hAnsiTheme="majorHAnsi" w:cstheme="majorHAnsi"/>
          <w:sz w:val="20"/>
          <w:szCs w:val="20"/>
        </w:rPr>
        <w:t xml:space="preserve">è previsto l’accorpamento di alcune </w:t>
      </w:r>
      <w:proofErr w:type="gramStart"/>
      <w:r w:rsidR="00AD2332" w:rsidRPr="000211F2">
        <w:rPr>
          <w:rFonts w:asciiTheme="majorHAnsi" w:hAnsiTheme="majorHAnsi" w:cstheme="majorHAnsi"/>
          <w:sz w:val="20"/>
          <w:szCs w:val="20"/>
        </w:rPr>
        <w:t>classi  in</w:t>
      </w:r>
      <w:proofErr w:type="gramEnd"/>
      <w:r w:rsidR="00AD2332" w:rsidRPr="000211F2">
        <w:rPr>
          <w:rFonts w:asciiTheme="majorHAnsi" w:hAnsiTheme="majorHAnsi" w:cstheme="majorHAnsi"/>
          <w:sz w:val="20"/>
          <w:szCs w:val="20"/>
        </w:rPr>
        <w:t xml:space="preserve">  “Categorie </w:t>
      </w:r>
      <w:proofErr w:type="gramStart"/>
      <w:r w:rsidR="00AD2332" w:rsidRPr="000211F2">
        <w:rPr>
          <w:rFonts w:asciiTheme="majorHAnsi" w:hAnsiTheme="majorHAnsi" w:cstheme="majorHAnsi"/>
          <w:sz w:val="20"/>
          <w:szCs w:val="20"/>
        </w:rPr>
        <w:t>“ di</w:t>
      </w:r>
      <w:proofErr w:type="gramEnd"/>
      <w:r w:rsidR="00AD2332" w:rsidRPr="000211F2">
        <w:rPr>
          <w:rFonts w:asciiTheme="majorHAnsi" w:hAnsiTheme="majorHAnsi" w:cstheme="majorHAnsi"/>
          <w:sz w:val="20"/>
          <w:szCs w:val="20"/>
        </w:rPr>
        <w:t xml:space="preserve">  prelievo come di seguito </w:t>
      </w:r>
      <w:proofErr w:type="gramStart"/>
      <w:r w:rsidR="00AD2332" w:rsidRPr="000211F2">
        <w:rPr>
          <w:rFonts w:asciiTheme="majorHAnsi" w:hAnsiTheme="majorHAnsi" w:cstheme="majorHAnsi"/>
          <w:sz w:val="20"/>
          <w:szCs w:val="20"/>
        </w:rPr>
        <w:t>riportato :</w:t>
      </w:r>
      <w:proofErr w:type="gramEnd"/>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17"/>
        <w:gridCol w:w="2550"/>
        <w:gridCol w:w="2975"/>
        <w:gridCol w:w="2835"/>
      </w:tblGrid>
      <w:tr w:rsidR="000211F2" w:rsidRPr="000211F2" w14:paraId="30027DA6" w14:textId="77777777" w:rsidTr="002C336E">
        <w:trPr>
          <w:trHeight w:val="480"/>
        </w:trPr>
        <w:tc>
          <w:tcPr>
            <w:tcW w:w="1117" w:type="dxa"/>
          </w:tcPr>
          <w:p w14:paraId="7204095E" w14:textId="77777777" w:rsidR="00AD2332" w:rsidRPr="000211F2" w:rsidRDefault="00AD2332" w:rsidP="00DA018C">
            <w:pPr>
              <w:spacing w:line="240" w:lineRule="auto"/>
              <w:jc w:val="center"/>
              <w:rPr>
                <w:rFonts w:asciiTheme="majorHAnsi" w:hAnsiTheme="majorHAnsi" w:cstheme="majorHAnsi"/>
                <w:sz w:val="20"/>
                <w:szCs w:val="20"/>
              </w:rPr>
            </w:pPr>
            <w:r w:rsidRPr="000211F2">
              <w:rPr>
                <w:rFonts w:asciiTheme="majorHAnsi" w:hAnsiTheme="majorHAnsi" w:cstheme="majorHAnsi"/>
                <w:sz w:val="20"/>
                <w:szCs w:val="20"/>
              </w:rPr>
              <w:t>SPECIE</w:t>
            </w:r>
          </w:p>
        </w:tc>
        <w:tc>
          <w:tcPr>
            <w:tcW w:w="8360" w:type="dxa"/>
            <w:gridSpan w:val="3"/>
          </w:tcPr>
          <w:p w14:paraId="1FE85B47" w14:textId="77777777" w:rsidR="00AD2332" w:rsidRPr="000211F2" w:rsidRDefault="00AD2332" w:rsidP="00DA018C">
            <w:pPr>
              <w:spacing w:line="240" w:lineRule="auto"/>
              <w:jc w:val="center"/>
              <w:rPr>
                <w:rFonts w:asciiTheme="majorHAnsi" w:hAnsiTheme="majorHAnsi" w:cstheme="majorHAnsi"/>
                <w:sz w:val="20"/>
                <w:szCs w:val="20"/>
              </w:rPr>
            </w:pPr>
            <w:r w:rsidRPr="000211F2">
              <w:rPr>
                <w:rFonts w:asciiTheme="majorHAnsi" w:hAnsiTheme="majorHAnsi" w:cstheme="majorHAnsi"/>
                <w:sz w:val="20"/>
                <w:szCs w:val="20"/>
              </w:rPr>
              <w:t>CATEGORIE DI PRELIEVO</w:t>
            </w:r>
          </w:p>
        </w:tc>
      </w:tr>
      <w:tr w:rsidR="000211F2" w:rsidRPr="000211F2" w14:paraId="324C9C13" w14:textId="77777777" w:rsidTr="002C336E">
        <w:trPr>
          <w:trHeight w:val="711"/>
        </w:trPr>
        <w:tc>
          <w:tcPr>
            <w:tcW w:w="1117" w:type="dxa"/>
            <w:vMerge w:val="restart"/>
          </w:tcPr>
          <w:p w14:paraId="6A9B0E63" w14:textId="77777777" w:rsidR="00AD2332" w:rsidRPr="000211F2" w:rsidRDefault="00AD2332" w:rsidP="00DA018C">
            <w:pPr>
              <w:spacing w:line="240" w:lineRule="auto"/>
              <w:ind w:left="-21"/>
              <w:jc w:val="center"/>
              <w:rPr>
                <w:rFonts w:asciiTheme="majorHAnsi" w:hAnsiTheme="majorHAnsi" w:cstheme="majorHAnsi"/>
                <w:sz w:val="20"/>
                <w:szCs w:val="20"/>
              </w:rPr>
            </w:pPr>
          </w:p>
          <w:p w14:paraId="5983D7EF" w14:textId="77777777" w:rsidR="00AD2332" w:rsidRPr="000211F2" w:rsidRDefault="00AD2332" w:rsidP="00DA018C">
            <w:pPr>
              <w:spacing w:line="240" w:lineRule="auto"/>
              <w:ind w:left="-21"/>
              <w:jc w:val="center"/>
              <w:rPr>
                <w:rFonts w:asciiTheme="majorHAnsi" w:hAnsiTheme="majorHAnsi" w:cstheme="majorHAnsi"/>
                <w:sz w:val="20"/>
                <w:szCs w:val="20"/>
              </w:rPr>
            </w:pPr>
          </w:p>
          <w:p w14:paraId="31FFE236"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CAMOSCIO</w:t>
            </w:r>
          </w:p>
        </w:tc>
        <w:tc>
          <w:tcPr>
            <w:tcW w:w="2550" w:type="dxa"/>
          </w:tcPr>
          <w:p w14:paraId="40960B28"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CLASSE  0</w:t>
            </w:r>
          </w:p>
        </w:tc>
        <w:tc>
          <w:tcPr>
            <w:tcW w:w="2975" w:type="dxa"/>
          </w:tcPr>
          <w:p w14:paraId="5736D9B1" w14:textId="77777777" w:rsidR="00AD2332" w:rsidRPr="000211F2" w:rsidRDefault="00AD2332" w:rsidP="00DA018C">
            <w:pPr>
              <w:spacing w:line="240" w:lineRule="auto"/>
              <w:ind w:left="-21"/>
              <w:rPr>
                <w:rFonts w:asciiTheme="majorHAnsi" w:hAnsiTheme="majorHAnsi" w:cstheme="majorHAnsi"/>
                <w:sz w:val="20"/>
                <w:szCs w:val="20"/>
              </w:rPr>
            </w:pPr>
            <w:proofErr w:type="gramStart"/>
            <w:r w:rsidRPr="000211F2">
              <w:rPr>
                <w:rFonts w:asciiTheme="majorHAnsi" w:hAnsiTheme="majorHAnsi" w:cstheme="majorHAnsi"/>
                <w:sz w:val="20"/>
                <w:szCs w:val="20"/>
              </w:rPr>
              <w:t>Soggetti  di</w:t>
            </w:r>
            <w:proofErr w:type="gramEnd"/>
            <w:r w:rsidRPr="000211F2">
              <w:rPr>
                <w:rFonts w:asciiTheme="majorHAnsi" w:hAnsiTheme="majorHAnsi" w:cstheme="majorHAnsi"/>
                <w:sz w:val="20"/>
                <w:szCs w:val="20"/>
              </w:rPr>
              <w:t xml:space="preserve"> 0 anni</w:t>
            </w:r>
          </w:p>
        </w:tc>
        <w:tc>
          <w:tcPr>
            <w:tcW w:w="2835" w:type="dxa"/>
            <w:vAlign w:val="center"/>
          </w:tcPr>
          <w:p w14:paraId="6E4A452C"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Capretto maschio/femmina</w:t>
            </w:r>
          </w:p>
        </w:tc>
      </w:tr>
      <w:tr w:rsidR="000211F2" w:rsidRPr="000211F2" w14:paraId="6B4C19D0" w14:textId="77777777" w:rsidTr="002C336E">
        <w:trPr>
          <w:trHeight w:val="390"/>
        </w:trPr>
        <w:tc>
          <w:tcPr>
            <w:tcW w:w="1117" w:type="dxa"/>
            <w:vMerge/>
          </w:tcPr>
          <w:p w14:paraId="400C5EBE"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359B70B2" w14:textId="77777777" w:rsidR="00AD2332" w:rsidRPr="000211F2" w:rsidRDefault="00AD2332" w:rsidP="00DA018C">
            <w:pPr>
              <w:spacing w:line="240" w:lineRule="auto"/>
              <w:ind w:left="-21"/>
              <w:jc w:val="center"/>
              <w:rPr>
                <w:rFonts w:asciiTheme="majorHAnsi" w:hAnsiTheme="majorHAnsi" w:cstheme="majorHAnsi"/>
                <w:sz w:val="20"/>
                <w:szCs w:val="20"/>
              </w:rPr>
            </w:pPr>
            <w:proofErr w:type="gramStart"/>
            <w:r w:rsidRPr="000211F2">
              <w:rPr>
                <w:rFonts w:asciiTheme="majorHAnsi" w:hAnsiTheme="majorHAnsi" w:cstheme="majorHAnsi"/>
                <w:sz w:val="20"/>
                <w:szCs w:val="20"/>
              </w:rPr>
              <w:t>CLASSE  I</w:t>
            </w:r>
            <w:proofErr w:type="gramEnd"/>
          </w:p>
        </w:tc>
        <w:tc>
          <w:tcPr>
            <w:tcW w:w="2975" w:type="dxa"/>
          </w:tcPr>
          <w:p w14:paraId="273F360E"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Soggetti </w:t>
            </w:r>
            <w:proofErr w:type="gramStart"/>
            <w:r w:rsidRPr="000211F2">
              <w:rPr>
                <w:rFonts w:asciiTheme="majorHAnsi" w:hAnsiTheme="majorHAnsi" w:cstheme="majorHAnsi"/>
                <w:sz w:val="20"/>
                <w:szCs w:val="20"/>
              </w:rPr>
              <w:t>di  1</w:t>
            </w:r>
            <w:proofErr w:type="gramEnd"/>
            <w:r w:rsidRPr="000211F2">
              <w:rPr>
                <w:rFonts w:asciiTheme="majorHAnsi" w:hAnsiTheme="majorHAnsi" w:cstheme="majorHAnsi"/>
                <w:sz w:val="20"/>
                <w:szCs w:val="20"/>
              </w:rPr>
              <w:t xml:space="preserve"> anno</w:t>
            </w:r>
          </w:p>
        </w:tc>
        <w:tc>
          <w:tcPr>
            <w:tcW w:w="2835" w:type="dxa"/>
            <w:vAlign w:val="center"/>
          </w:tcPr>
          <w:p w14:paraId="3F098550" w14:textId="77777777" w:rsidR="00AD2332" w:rsidRPr="000211F2" w:rsidRDefault="00AD2332" w:rsidP="00DA018C">
            <w:pPr>
              <w:spacing w:line="240" w:lineRule="auto"/>
              <w:ind w:left="-21"/>
              <w:jc w:val="center"/>
              <w:rPr>
                <w:rFonts w:asciiTheme="majorHAnsi" w:hAnsiTheme="majorHAnsi" w:cstheme="majorHAnsi"/>
                <w:sz w:val="20"/>
                <w:szCs w:val="20"/>
              </w:rPr>
            </w:pPr>
            <w:proofErr w:type="gramStart"/>
            <w:r w:rsidRPr="000211F2">
              <w:rPr>
                <w:rFonts w:asciiTheme="majorHAnsi" w:hAnsiTheme="majorHAnsi" w:cstheme="majorHAnsi"/>
                <w:sz w:val="20"/>
                <w:szCs w:val="20"/>
              </w:rPr>
              <w:t>Yearling  maschio</w:t>
            </w:r>
            <w:proofErr w:type="gramEnd"/>
            <w:r w:rsidRPr="000211F2">
              <w:rPr>
                <w:rFonts w:asciiTheme="majorHAnsi" w:hAnsiTheme="majorHAnsi" w:cstheme="majorHAnsi"/>
                <w:sz w:val="20"/>
                <w:szCs w:val="20"/>
              </w:rPr>
              <w:t>/femmina</w:t>
            </w:r>
          </w:p>
        </w:tc>
      </w:tr>
      <w:tr w:rsidR="000211F2" w:rsidRPr="000211F2" w14:paraId="41AC07DB" w14:textId="77777777" w:rsidTr="002C336E">
        <w:trPr>
          <w:trHeight w:val="439"/>
        </w:trPr>
        <w:tc>
          <w:tcPr>
            <w:tcW w:w="1117" w:type="dxa"/>
            <w:vMerge/>
          </w:tcPr>
          <w:p w14:paraId="618732E7"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1AB8A8F4"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CLASSE      II-III (ADULTO)</w:t>
            </w:r>
          </w:p>
        </w:tc>
        <w:tc>
          <w:tcPr>
            <w:tcW w:w="2975" w:type="dxa"/>
          </w:tcPr>
          <w:p w14:paraId="393654BC"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Maschio di 2 o più anni</w:t>
            </w:r>
          </w:p>
        </w:tc>
        <w:tc>
          <w:tcPr>
            <w:tcW w:w="2835" w:type="dxa"/>
            <w:vAlign w:val="center"/>
          </w:tcPr>
          <w:p w14:paraId="745D7DB2"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Sub-adulto e adulto</w:t>
            </w:r>
          </w:p>
        </w:tc>
      </w:tr>
      <w:tr w:rsidR="000211F2" w:rsidRPr="000211F2" w14:paraId="3E792FCE" w14:textId="77777777" w:rsidTr="002C336E">
        <w:trPr>
          <w:trHeight w:val="347"/>
        </w:trPr>
        <w:tc>
          <w:tcPr>
            <w:tcW w:w="1117" w:type="dxa"/>
            <w:vMerge/>
          </w:tcPr>
          <w:p w14:paraId="7FB62F80"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0B4944A1"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CLASSE      II-III (ADULTO)</w:t>
            </w:r>
          </w:p>
        </w:tc>
        <w:tc>
          <w:tcPr>
            <w:tcW w:w="2975" w:type="dxa"/>
          </w:tcPr>
          <w:p w14:paraId="14DA832C"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Femmina di 2 o più anni</w:t>
            </w:r>
          </w:p>
        </w:tc>
        <w:tc>
          <w:tcPr>
            <w:tcW w:w="2835" w:type="dxa"/>
            <w:vAlign w:val="center"/>
          </w:tcPr>
          <w:p w14:paraId="1DE6E8AE"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Sub-adulta e adulta</w:t>
            </w:r>
          </w:p>
        </w:tc>
      </w:tr>
      <w:tr w:rsidR="000211F2" w:rsidRPr="000211F2" w14:paraId="582643C0" w14:textId="77777777" w:rsidTr="002C336E">
        <w:trPr>
          <w:trHeight w:val="809"/>
        </w:trPr>
        <w:tc>
          <w:tcPr>
            <w:tcW w:w="1117" w:type="dxa"/>
            <w:vMerge w:val="restart"/>
          </w:tcPr>
          <w:p w14:paraId="4A2BCE72" w14:textId="77777777" w:rsidR="00AD2332" w:rsidRPr="000211F2" w:rsidRDefault="00AD2332" w:rsidP="00DA018C">
            <w:pPr>
              <w:spacing w:line="240" w:lineRule="auto"/>
              <w:ind w:left="-21"/>
              <w:jc w:val="center"/>
              <w:rPr>
                <w:rFonts w:asciiTheme="majorHAnsi" w:hAnsiTheme="majorHAnsi" w:cstheme="majorHAnsi"/>
                <w:sz w:val="20"/>
                <w:szCs w:val="20"/>
              </w:rPr>
            </w:pPr>
          </w:p>
          <w:p w14:paraId="0D9BD8BD"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CAPRIOLO</w:t>
            </w:r>
          </w:p>
        </w:tc>
        <w:tc>
          <w:tcPr>
            <w:tcW w:w="2550" w:type="dxa"/>
          </w:tcPr>
          <w:p w14:paraId="2ED67EA9" w14:textId="77777777" w:rsidR="00AD2332" w:rsidRPr="000211F2" w:rsidRDefault="00AD2332" w:rsidP="00DA018C">
            <w:pPr>
              <w:spacing w:line="240" w:lineRule="auto"/>
              <w:rPr>
                <w:rFonts w:asciiTheme="majorHAnsi" w:hAnsiTheme="majorHAnsi" w:cstheme="majorHAnsi"/>
                <w:sz w:val="20"/>
                <w:szCs w:val="20"/>
              </w:rPr>
            </w:pPr>
            <w:r w:rsidRPr="000211F2">
              <w:rPr>
                <w:rFonts w:asciiTheme="majorHAnsi" w:hAnsiTheme="majorHAnsi" w:cstheme="majorHAnsi"/>
                <w:sz w:val="20"/>
                <w:szCs w:val="20"/>
              </w:rPr>
              <w:t>Classe 0- Femmina I-III</w:t>
            </w:r>
          </w:p>
        </w:tc>
        <w:tc>
          <w:tcPr>
            <w:tcW w:w="2975" w:type="dxa"/>
          </w:tcPr>
          <w:p w14:paraId="75C5F57A"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Soggetti di 0 </w:t>
            </w:r>
            <w:proofErr w:type="gramStart"/>
            <w:r w:rsidRPr="000211F2">
              <w:rPr>
                <w:rFonts w:asciiTheme="majorHAnsi" w:hAnsiTheme="majorHAnsi" w:cstheme="majorHAnsi"/>
                <w:sz w:val="20"/>
                <w:szCs w:val="20"/>
              </w:rPr>
              <w:t>anni  e</w:t>
            </w:r>
            <w:proofErr w:type="gramEnd"/>
            <w:r w:rsidRPr="000211F2">
              <w:rPr>
                <w:rFonts w:asciiTheme="majorHAnsi" w:hAnsiTheme="majorHAnsi" w:cstheme="majorHAnsi"/>
                <w:sz w:val="20"/>
                <w:szCs w:val="20"/>
              </w:rPr>
              <w:t xml:space="preserve"> </w:t>
            </w:r>
          </w:p>
          <w:p w14:paraId="46675297"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Femmine (classi I-III)</w:t>
            </w:r>
          </w:p>
        </w:tc>
        <w:tc>
          <w:tcPr>
            <w:tcW w:w="2835" w:type="dxa"/>
            <w:vAlign w:val="center"/>
          </w:tcPr>
          <w:p w14:paraId="04D83BB5"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Piccoli maschi o femmine e</w:t>
            </w:r>
          </w:p>
          <w:p w14:paraId="767741DA"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 xml:space="preserve">Femmine </w:t>
            </w:r>
            <w:proofErr w:type="gramStart"/>
            <w:r w:rsidRPr="000211F2">
              <w:rPr>
                <w:rFonts w:asciiTheme="majorHAnsi" w:hAnsiTheme="majorHAnsi" w:cstheme="majorHAnsi"/>
                <w:sz w:val="20"/>
                <w:szCs w:val="20"/>
              </w:rPr>
              <w:t>adulte  Classi</w:t>
            </w:r>
            <w:proofErr w:type="gramEnd"/>
            <w:r w:rsidRPr="000211F2">
              <w:rPr>
                <w:rFonts w:asciiTheme="majorHAnsi" w:hAnsiTheme="majorHAnsi" w:cstheme="majorHAnsi"/>
                <w:sz w:val="20"/>
                <w:szCs w:val="20"/>
              </w:rPr>
              <w:t xml:space="preserve">   I-III</w:t>
            </w:r>
          </w:p>
        </w:tc>
      </w:tr>
      <w:tr w:rsidR="000211F2" w:rsidRPr="000211F2" w14:paraId="2F28869B" w14:textId="77777777" w:rsidTr="002C336E">
        <w:trPr>
          <w:trHeight w:val="639"/>
        </w:trPr>
        <w:tc>
          <w:tcPr>
            <w:tcW w:w="1117" w:type="dxa"/>
            <w:vMerge/>
          </w:tcPr>
          <w:p w14:paraId="4F020AD2"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1C65ED9D"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CLASSE Maschio I-III (ADULTO)</w:t>
            </w:r>
          </w:p>
        </w:tc>
        <w:tc>
          <w:tcPr>
            <w:tcW w:w="2975" w:type="dxa"/>
          </w:tcPr>
          <w:p w14:paraId="0D5952EA"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MASCHI </w:t>
            </w:r>
            <w:proofErr w:type="gramStart"/>
            <w:r w:rsidRPr="000211F2">
              <w:rPr>
                <w:rFonts w:asciiTheme="majorHAnsi" w:hAnsiTheme="majorHAnsi" w:cstheme="majorHAnsi"/>
                <w:sz w:val="20"/>
                <w:szCs w:val="20"/>
              </w:rPr>
              <w:t>di  1</w:t>
            </w:r>
            <w:proofErr w:type="gramEnd"/>
            <w:r w:rsidRPr="000211F2">
              <w:rPr>
                <w:rFonts w:asciiTheme="majorHAnsi" w:hAnsiTheme="majorHAnsi" w:cstheme="majorHAnsi"/>
                <w:sz w:val="20"/>
                <w:szCs w:val="20"/>
              </w:rPr>
              <w:t xml:space="preserve"> o più anni</w:t>
            </w:r>
          </w:p>
        </w:tc>
        <w:tc>
          <w:tcPr>
            <w:tcW w:w="2835" w:type="dxa"/>
            <w:vAlign w:val="center"/>
          </w:tcPr>
          <w:p w14:paraId="36CE9B4C"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Sub-adulto e adulto</w:t>
            </w:r>
          </w:p>
        </w:tc>
      </w:tr>
      <w:tr w:rsidR="000211F2" w:rsidRPr="000211F2" w14:paraId="5452A36D" w14:textId="77777777" w:rsidTr="002C336E">
        <w:trPr>
          <w:trHeight w:val="585"/>
        </w:trPr>
        <w:tc>
          <w:tcPr>
            <w:tcW w:w="1117" w:type="dxa"/>
            <w:vMerge w:val="restart"/>
          </w:tcPr>
          <w:p w14:paraId="40C0B389" w14:textId="77777777" w:rsidR="00AD2332" w:rsidRPr="000211F2" w:rsidRDefault="00AD2332" w:rsidP="00DA018C">
            <w:pPr>
              <w:spacing w:line="240" w:lineRule="auto"/>
              <w:ind w:left="-21"/>
              <w:jc w:val="center"/>
              <w:rPr>
                <w:rFonts w:asciiTheme="majorHAnsi" w:hAnsiTheme="majorHAnsi" w:cstheme="majorHAnsi"/>
                <w:sz w:val="20"/>
                <w:szCs w:val="20"/>
              </w:rPr>
            </w:pPr>
          </w:p>
          <w:p w14:paraId="3BB476B2"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DAINO</w:t>
            </w:r>
          </w:p>
        </w:tc>
        <w:tc>
          <w:tcPr>
            <w:tcW w:w="2550" w:type="dxa"/>
          </w:tcPr>
          <w:p w14:paraId="153A6209"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CLASSE 0 </w:t>
            </w:r>
            <w:proofErr w:type="gramStart"/>
            <w:r w:rsidRPr="000211F2">
              <w:rPr>
                <w:rFonts w:asciiTheme="majorHAnsi" w:hAnsiTheme="majorHAnsi" w:cstheme="majorHAnsi"/>
                <w:sz w:val="20"/>
                <w:szCs w:val="20"/>
              </w:rPr>
              <w:t>-  Femmine</w:t>
            </w:r>
            <w:proofErr w:type="gramEnd"/>
            <w:r w:rsidRPr="000211F2">
              <w:rPr>
                <w:rFonts w:asciiTheme="majorHAnsi" w:hAnsiTheme="majorHAnsi" w:cstheme="majorHAnsi"/>
                <w:sz w:val="20"/>
                <w:szCs w:val="20"/>
              </w:rPr>
              <w:t xml:space="preserve">  I-III MASCHI </w:t>
            </w:r>
            <w:proofErr w:type="gramStart"/>
            <w:r w:rsidRPr="000211F2">
              <w:rPr>
                <w:rFonts w:asciiTheme="majorHAnsi" w:hAnsiTheme="majorHAnsi" w:cstheme="majorHAnsi"/>
                <w:sz w:val="20"/>
                <w:szCs w:val="20"/>
              </w:rPr>
              <w:t>CLASSE  I</w:t>
            </w:r>
            <w:proofErr w:type="gramEnd"/>
          </w:p>
        </w:tc>
        <w:tc>
          <w:tcPr>
            <w:tcW w:w="2975" w:type="dxa"/>
          </w:tcPr>
          <w:p w14:paraId="7BCF9ECD"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Soggetti di 0 </w:t>
            </w:r>
            <w:proofErr w:type="gramStart"/>
            <w:r w:rsidRPr="000211F2">
              <w:rPr>
                <w:rFonts w:asciiTheme="majorHAnsi" w:hAnsiTheme="majorHAnsi" w:cstheme="majorHAnsi"/>
                <w:sz w:val="20"/>
                <w:szCs w:val="20"/>
              </w:rPr>
              <w:t>anni  e</w:t>
            </w:r>
            <w:proofErr w:type="gramEnd"/>
            <w:r w:rsidRPr="000211F2">
              <w:rPr>
                <w:rFonts w:asciiTheme="majorHAnsi" w:hAnsiTheme="majorHAnsi" w:cstheme="majorHAnsi"/>
                <w:sz w:val="20"/>
                <w:szCs w:val="20"/>
              </w:rPr>
              <w:t xml:space="preserve"> maschi di 1 </w:t>
            </w:r>
            <w:proofErr w:type="gramStart"/>
            <w:r w:rsidRPr="000211F2">
              <w:rPr>
                <w:rFonts w:asciiTheme="majorHAnsi" w:hAnsiTheme="majorHAnsi" w:cstheme="majorHAnsi"/>
                <w:sz w:val="20"/>
                <w:szCs w:val="20"/>
              </w:rPr>
              <w:t xml:space="preserve">anno,   </w:t>
            </w:r>
            <w:proofErr w:type="gramEnd"/>
            <w:r w:rsidRPr="000211F2">
              <w:rPr>
                <w:rFonts w:asciiTheme="majorHAnsi" w:hAnsiTheme="majorHAnsi" w:cstheme="majorHAnsi"/>
                <w:sz w:val="20"/>
                <w:szCs w:val="20"/>
              </w:rPr>
              <w:t>Femmine (classi I-III)</w:t>
            </w:r>
          </w:p>
        </w:tc>
        <w:tc>
          <w:tcPr>
            <w:tcW w:w="2835" w:type="dxa"/>
            <w:vAlign w:val="center"/>
          </w:tcPr>
          <w:p w14:paraId="670C0CC4"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 xml:space="preserve">Piccolo maschio/femmina Femmine </w:t>
            </w:r>
            <w:proofErr w:type="gramStart"/>
            <w:r w:rsidRPr="000211F2">
              <w:rPr>
                <w:rFonts w:asciiTheme="majorHAnsi" w:hAnsiTheme="majorHAnsi" w:cstheme="majorHAnsi"/>
                <w:sz w:val="20"/>
                <w:szCs w:val="20"/>
              </w:rPr>
              <w:t>adulte  I</w:t>
            </w:r>
            <w:proofErr w:type="gramEnd"/>
            <w:r w:rsidRPr="000211F2">
              <w:rPr>
                <w:rFonts w:asciiTheme="majorHAnsi" w:hAnsiTheme="majorHAnsi" w:cstheme="majorHAnsi"/>
                <w:sz w:val="20"/>
                <w:szCs w:val="20"/>
              </w:rPr>
              <w:t>-III     Fusone</w:t>
            </w:r>
          </w:p>
        </w:tc>
      </w:tr>
      <w:tr w:rsidR="000211F2" w:rsidRPr="000211F2" w14:paraId="7A296E68" w14:textId="77777777" w:rsidTr="002C336E">
        <w:trPr>
          <w:trHeight w:val="915"/>
        </w:trPr>
        <w:tc>
          <w:tcPr>
            <w:tcW w:w="1117" w:type="dxa"/>
            <w:vMerge/>
          </w:tcPr>
          <w:p w14:paraId="01547FD7"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21B91C85" w14:textId="77777777" w:rsidR="00AD2332" w:rsidRPr="000211F2" w:rsidRDefault="00AD2332" w:rsidP="00DA018C">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 MASCHI </w:t>
            </w:r>
            <w:proofErr w:type="gramStart"/>
            <w:r w:rsidRPr="000211F2">
              <w:rPr>
                <w:rFonts w:asciiTheme="majorHAnsi" w:hAnsiTheme="majorHAnsi" w:cstheme="majorHAnsi"/>
                <w:sz w:val="20"/>
                <w:szCs w:val="20"/>
              </w:rPr>
              <w:t>CLASSE  II</w:t>
            </w:r>
            <w:proofErr w:type="gramEnd"/>
            <w:r w:rsidRPr="000211F2">
              <w:rPr>
                <w:rFonts w:asciiTheme="majorHAnsi" w:hAnsiTheme="majorHAnsi" w:cstheme="majorHAnsi"/>
                <w:sz w:val="20"/>
                <w:szCs w:val="20"/>
              </w:rPr>
              <w:t xml:space="preserve">-III     </w:t>
            </w:r>
          </w:p>
        </w:tc>
        <w:tc>
          <w:tcPr>
            <w:tcW w:w="2975" w:type="dxa"/>
          </w:tcPr>
          <w:p w14:paraId="5587E3BF"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MASCCHI di 2 e più anni</w:t>
            </w:r>
          </w:p>
        </w:tc>
        <w:tc>
          <w:tcPr>
            <w:tcW w:w="2835" w:type="dxa"/>
            <w:vAlign w:val="center"/>
          </w:tcPr>
          <w:p w14:paraId="5938FC07"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Sub-adulto (Balestrone) Adulto (Palancone)</w:t>
            </w:r>
          </w:p>
        </w:tc>
      </w:tr>
      <w:tr w:rsidR="000211F2" w:rsidRPr="000211F2" w14:paraId="5489B641" w14:textId="77777777" w:rsidTr="002C336E">
        <w:trPr>
          <w:trHeight w:val="1028"/>
        </w:trPr>
        <w:tc>
          <w:tcPr>
            <w:tcW w:w="1117" w:type="dxa"/>
            <w:vMerge w:val="restart"/>
          </w:tcPr>
          <w:p w14:paraId="227D9221" w14:textId="77777777" w:rsidR="00AD2332" w:rsidRPr="000211F2" w:rsidRDefault="00AD2332" w:rsidP="00DA018C">
            <w:pPr>
              <w:spacing w:line="240" w:lineRule="auto"/>
              <w:ind w:left="-21"/>
              <w:jc w:val="center"/>
              <w:rPr>
                <w:rFonts w:asciiTheme="majorHAnsi" w:hAnsiTheme="majorHAnsi" w:cstheme="majorHAnsi"/>
                <w:sz w:val="20"/>
                <w:szCs w:val="20"/>
              </w:rPr>
            </w:pPr>
          </w:p>
          <w:p w14:paraId="465BC9B0" w14:textId="77777777" w:rsidR="00AD2332" w:rsidRPr="000211F2" w:rsidRDefault="00AD2332" w:rsidP="00DA018C">
            <w:pPr>
              <w:spacing w:line="240" w:lineRule="auto"/>
              <w:ind w:left="-21"/>
              <w:jc w:val="center"/>
              <w:rPr>
                <w:rFonts w:asciiTheme="majorHAnsi" w:hAnsiTheme="majorHAnsi" w:cstheme="majorHAnsi"/>
                <w:sz w:val="20"/>
                <w:szCs w:val="20"/>
              </w:rPr>
            </w:pPr>
          </w:p>
          <w:p w14:paraId="4A554CA3"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lastRenderedPageBreak/>
              <w:t>CERVO</w:t>
            </w:r>
          </w:p>
          <w:p w14:paraId="4569F20A" w14:textId="77777777" w:rsidR="00AD2332" w:rsidRPr="000211F2" w:rsidRDefault="00AD2332" w:rsidP="00DA018C">
            <w:pPr>
              <w:spacing w:line="240" w:lineRule="auto"/>
              <w:jc w:val="center"/>
              <w:rPr>
                <w:rFonts w:asciiTheme="majorHAnsi" w:hAnsiTheme="majorHAnsi" w:cstheme="majorHAnsi"/>
                <w:sz w:val="20"/>
                <w:szCs w:val="20"/>
              </w:rPr>
            </w:pPr>
          </w:p>
        </w:tc>
        <w:tc>
          <w:tcPr>
            <w:tcW w:w="2550" w:type="dxa"/>
          </w:tcPr>
          <w:p w14:paraId="0C7747E5"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lastRenderedPageBreak/>
              <w:t>Classe 0- Femmina I-III</w:t>
            </w:r>
          </w:p>
          <w:p w14:paraId="570DE2FF"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MASCHI </w:t>
            </w:r>
            <w:proofErr w:type="gramStart"/>
            <w:r w:rsidRPr="000211F2">
              <w:rPr>
                <w:rFonts w:asciiTheme="majorHAnsi" w:hAnsiTheme="majorHAnsi" w:cstheme="majorHAnsi"/>
                <w:sz w:val="20"/>
                <w:szCs w:val="20"/>
              </w:rPr>
              <w:t>CLASSE  I</w:t>
            </w:r>
            <w:proofErr w:type="gramEnd"/>
          </w:p>
        </w:tc>
        <w:tc>
          <w:tcPr>
            <w:tcW w:w="2975" w:type="dxa"/>
          </w:tcPr>
          <w:p w14:paraId="4ACA436D"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Soggetti di 0 </w:t>
            </w:r>
            <w:proofErr w:type="gramStart"/>
            <w:r w:rsidRPr="000211F2">
              <w:rPr>
                <w:rFonts w:asciiTheme="majorHAnsi" w:hAnsiTheme="majorHAnsi" w:cstheme="majorHAnsi"/>
                <w:sz w:val="20"/>
                <w:szCs w:val="20"/>
              </w:rPr>
              <w:t>anni  e</w:t>
            </w:r>
            <w:proofErr w:type="gramEnd"/>
            <w:r w:rsidRPr="000211F2">
              <w:rPr>
                <w:rFonts w:asciiTheme="majorHAnsi" w:hAnsiTheme="majorHAnsi" w:cstheme="majorHAnsi"/>
                <w:sz w:val="20"/>
                <w:szCs w:val="20"/>
              </w:rPr>
              <w:t xml:space="preserve"> maschi di 1 </w:t>
            </w:r>
            <w:proofErr w:type="gramStart"/>
            <w:r w:rsidRPr="000211F2">
              <w:rPr>
                <w:rFonts w:asciiTheme="majorHAnsi" w:hAnsiTheme="majorHAnsi" w:cstheme="majorHAnsi"/>
                <w:sz w:val="20"/>
                <w:szCs w:val="20"/>
              </w:rPr>
              <w:t xml:space="preserve">anno,   </w:t>
            </w:r>
            <w:proofErr w:type="gramEnd"/>
            <w:r w:rsidRPr="000211F2">
              <w:rPr>
                <w:rFonts w:asciiTheme="majorHAnsi" w:hAnsiTheme="majorHAnsi" w:cstheme="majorHAnsi"/>
                <w:sz w:val="20"/>
                <w:szCs w:val="20"/>
              </w:rPr>
              <w:t>Femmine (classi I-III)</w:t>
            </w:r>
          </w:p>
        </w:tc>
        <w:tc>
          <w:tcPr>
            <w:tcW w:w="2835" w:type="dxa"/>
            <w:vAlign w:val="center"/>
          </w:tcPr>
          <w:p w14:paraId="4C8990ED" w14:textId="77777777" w:rsidR="00AD2332" w:rsidRPr="000211F2" w:rsidRDefault="00AD2332" w:rsidP="00DA018C">
            <w:pPr>
              <w:spacing w:line="240" w:lineRule="auto"/>
              <w:ind w:left="-21"/>
              <w:jc w:val="center"/>
              <w:rPr>
                <w:rFonts w:asciiTheme="majorHAnsi" w:hAnsiTheme="majorHAnsi" w:cstheme="majorHAnsi"/>
                <w:sz w:val="20"/>
                <w:szCs w:val="20"/>
              </w:rPr>
            </w:pPr>
            <w:r w:rsidRPr="000211F2">
              <w:rPr>
                <w:rFonts w:asciiTheme="majorHAnsi" w:hAnsiTheme="majorHAnsi" w:cstheme="majorHAnsi"/>
                <w:sz w:val="20"/>
                <w:szCs w:val="20"/>
              </w:rPr>
              <w:t xml:space="preserve">Piccolo maschio/femmina Femmine </w:t>
            </w:r>
            <w:proofErr w:type="gramStart"/>
            <w:r w:rsidRPr="000211F2">
              <w:rPr>
                <w:rFonts w:asciiTheme="majorHAnsi" w:hAnsiTheme="majorHAnsi" w:cstheme="majorHAnsi"/>
                <w:sz w:val="20"/>
                <w:szCs w:val="20"/>
              </w:rPr>
              <w:t>adulte  I</w:t>
            </w:r>
            <w:proofErr w:type="gramEnd"/>
            <w:r w:rsidRPr="000211F2">
              <w:rPr>
                <w:rFonts w:asciiTheme="majorHAnsi" w:hAnsiTheme="majorHAnsi" w:cstheme="majorHAnsi"/>
                <w:sz w:val="20"/>
                <w:szCs w:val="20"/>
              </w:rPr>
              <w:t>-III     Fusone</w:t>
            </w:r>
          </w:p>
        </w:tc>
      </w:tr>
      <w:tr w:rsidR="000211F2" w:rsidRPr="000211F2" w14:paraId="39B47C8F" w14:textId="77777777" w:rsidTr="002C336E">
        <w:trPr>
          <w:trHeight w:val="1105"/>
        </w:trPr>
        <w:tc>
          <w:tcPr>
            <w:tcW w:w="1117" w:type="dxa"/>
            <w:vMerge/>
          </w:tcPr>
          <w:p w14:paraId="4221B381" w14:textId="77777777" w:rsidR="00AD2332" w:rsidRPr="000211F2" w:rsidRDefault="00AD2332" w:rsidP="00DA018C">
            <w:pPr>
              <w:spacing w:line="240" w:lineRule="auto"/>
              <w:ind w:left="-21"/>
              <w:jc w:val="center"/>
              <w:rPr>
                <w:rFonts w:asciiTheme="majorHAnsi" w:hAnsiTheme="majorHAnsi" w:cstheme="majorHAnsi"/>
                <w:sz w:val="20"/>
                <w:szCs w:val="20"/>
              </w:rPr>
            </w:pPr>
          </w:p>
        </w:tc>
        <w:tc>
          <w:tcPr>
            <w:tcW w:w="2550" w:type="dxa"/>
          </w:tcPr>
          <w:p w14:paraId="21F0382D"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 xml:space="preserve">MASCHI </w:t>
            </w:r>
            <w:proofErr w:type="gramStart"/>
            <w:r w:rsidRPr="000211F2">
              <w:rPr>
                <w:rFonts w:asciiTheme="majorHAnsi" w:hAnsiTheme="majorHAnsi" w:cstheme="majorHAnsi"/>
                <w:sz w:val="20"/>
                <w:szCs w:val="20"/>
              </w:rPr>
              <w:t>CLASSE  II</w:t>
            </w:r>
            <w:proofErr w:type="gramEnd"/>
            <w:r w:rsidRPr="000211F2">
              <w:rPr>
                <w:rFonts w:asciiTheme="majorHAnsi" w:hAnsiTheme="majorHAnsi" w:cstheme="majorHAnsi"/>
                <w:sz w:val="20"/>
                <w:szCs w:val="20"/>
              </w:rPr>
              <w:t>-III</w:t>
            </w:r>
          </w:p>
        </w:tc>
        <w:tc>
          <w:tcPr>
            <w:tcW w:w="2975" w:type="dxa"/>
          </w:tcPr>
          <w:p w14:paraId="17A7E7CC"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Soggetto adulto di 2/5 anni</w:t>
            </w:r>
          </w:p>
          <w:p w14:paraId="1F744199" w14:textId="77777777" w:rsidR="00AD2332" w:rsidRPr="000211F2" w:rsidRDefault="00AD2332" w:rsidP="00DA018C">
            <w:pPr>
              <w:spacing w:line="240" w:lineRule="auto"/>
              <w:ind w:left="-21"/>
              <w:rPr>
                <w:rFonts w:asciiTheme="majorHAnsi" w:hAnsiTheme="majorHAnsi" w:cstheme="majorHAnsi"/>
                <w:sz w:val="20"/>
                <w:szCs w:val="20"/>
              </w:rPr>
            </w:pPr>
            <w:r w:rsidRPr="000211F2">
              <w:rPr>
                <w:rFonts w:asciiTheme="majorHAnsi" w:hAnsiTheme="majorHAnsi" w:cstheme="majorHAnsi"/>
                <w:sz w:val="20"/>
                <w:szCs w:val="20"/>
              </w:rPr>
              <w:t>Soggetto adulto di 6 o più anni</w:t>
            </w:r>
          </w:p>
        </w:tc>
        <w:tc>
          <w:tcPr>
            <w:tcW w:w="2835" w:type="dxa"/>
            <w:vAlign w:val="center"/>
          </w:tcPr>
          <w:p w14:paraId="4A053ECF" w14:textId="77777777" w:rsidR="00AD2332" w:rsidRPr="000211F2" w:rsidRDefault="00AD2332" w:rsidP="00DA018C">
            <w:pPr>
              <w:spacing w:line="240" w:lineRule="auto"/>
              <w:rPr>
                <w:rFonts w:asciiTheme="majorHAnsi" w:hAnsiTheme="majorHAnsi" w:cstheme="majorHAnsi"/>
                <w:sz w:val="20"/>
                <w:szCs w:val="20"/>
              </w:rPr>
            </w:pPr>
            <w:r w:rsidRPr="000211F2">
              <w:rPr>
                <w:rFonts w:asciiTheme="majorHAnsi" w:hAnsiTheme="majorHAnsi" w:cstheme="majorHAnsi"/>
                <w:sz w:val="20"/>
                <w:szCs w:val="20"/>
              </w:rPr>
              <w:t>Sub-adulto</w:t>
            </w:r>
          </w:p>
          <w:p w14:paraId="464755D4" w14:textId="77777777" w:rsidR="00AD2332" w:rsidRPr="000211F2" w:rsidRDefault="00AD2332" w:rsidP="00DA018C">
            <w:pPr>
              <w:spacing w:line="240" w:lineRule="auto"/>
              <w:rPr>
                <w:rFonts w:asciiTheme="majorHAnsi" w:hAnsiTheme="majorHAnsi" w:cstheme="majorHAnsi"/>
                <w:sz w:val="20"/>
                <w:szCs w:val="20"/>
              </w:rPr>
            </w:pPr>
            <w:r w:rsidRPr="000211F2">
              <w:rPr>
                <w:rFonts w:asciiTheme="majorHAnsi" w:hAnsiTheme="majorHAnsi" w:cstheme="majorHAnsi"/>
                <w:sz w:val="20"/>
                <w:szCs w:val="20"/>
              </w:rPr>
              <w:t>Adulto</w:t>
            </w:r>
          </w:p>
        </w:tc>
      </w:tr>
    </w:tbl>
    <w:p w14:paraId="6E5DA58F" w14:textId="1ED51978" w:rsidR="00DA018C" w:rsidRPr="000211F2" w:rsidRDefault="00926F11" w:rsidP="00762543">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Le assegnazioni verranno fatte seguendo le linee guida per i piani di prelievo dei bovidi e dei cervidi nella Regione </w:t>
      </w:r>
      <w:proofErr w:type="gramStart"/>
      <w:r w:rsidRPr="000211F2">
        <w:rPr>
          <w:rFonts w:asciiTheme="majorHAnsi" w:hAnsiTheme="majorHAnsi" w:cstheme="majorHAnsi"/>
          <w:sz w:val="20"/>
          <w:szCs w:val="20"/>
        </w:rPr>
        <w:t>Piemonte .</w:t>
      </w:r>
      <w:proofErr w:type="gramEnd"/>
      <w:r w:rsidR="00F5157B" w:rsidRPr="000211F2">
        <w:rPr>
          <w:rFonts w:asciiTheme="majorHAnsi" w:hAnsiTheme="majorHAnsi" w:cstheme="majorHAnsi"/>
          <w:sz w:val="20"/>
          <w:szCs w:val="20"/>
        </w:rPr>
        <w:t xml:space="preserve"> Prevalentemente il Comitato assegnerà nominativamente in rapporto paritario capi / cacciatori, solo se lo considererà necessario verrà deliberata la quota fino al 1.3 cacciatori/ capo, purchè sia garantita la ripartizione equilibrata tra le diverse classi di tiro.</w:t>
      </w:r>
    </w:p>
    <w:p w14:paraId="2FFE4CDA" w14:textId="77777777" w:rsidR="00D1026E" w:rsidRPr="000211F2" w:rsidRDefault="00D1026E" w:rsidP="00D1026E">
      <w:pPr>
        <w:widowControl w:val="0"/>
        <w:autoSpaceDE w:val="0"/>
        <w:autoSpaceDN w:val="0"/>
        <w:spacing w:after="0" w:line="240" w:lineRule="auto"/>
        <w:ind w:firstLine="4"/>
        <w:jc w:val="both"/>
        <w:rPr>
          <w:rFonts w:asciiTheme="majorHAnsi" w:eastAsia="Arial MT" w:hAnsiTheme="majorHAnsi" w:cstheme="majorHAnsi"/>
          <w:sz w:val="20"/>
          <w:szCs w:val="20"/>
        </w:rPr>
      </w:pPr>
      <w:r w:rsidRPr="000211F2">
        <w:rPr>
          <w:rFonts w:asciiTheme="majorHAnsi" w:eastAsia="Arial MT" w:hAnsiTheme="majorHAnsi" w:cstheme="majorHAnsi"/>
          <w:sz w:val="20"/>
          <w:szCs w:val="20"/>
        </w:rPr>
        <w:t>L'autorizzazione</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alla</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pratica</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della</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caccia</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di</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selezione</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è</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rilasciata</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dal</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Comprensorio</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ed</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è</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costituita</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pacing w:val="-5"/>
          <w:sz w:val="20"/>
          <w:szCs w:val="20"/>
        </w:rPr>
        <w:t>da:</w:t>
      </w:r>
    </w:p>
    <w:p w14:paraId="49D726A7" w14:textId="77777777" w:rsidR="00D1026E" w:rsidRPr="000211F2" w:rsidRDefault="00D1026E" w:rsidP="00D1026E">
      <w:pPr>
        <w:widowControl w:val="0"/>
        <w:numPr>
          <w:ilvl w:val="0"/>
          <w:numId w:val="17"/>
        </w:numPr>
        <w:tabs>
          <w:tab w:val="left" w:pos="370"/>
        </w:tabs>
        <w:autoSpaceDE w:val="0"/>
        <w:autoSpaceDN w:val="0"/>
        <w:spacing w:after="0" w:line="228" w:lineRule="exact"/>
        <w:ind w:firstLine="4"/>
        <w:jc w:val="both"/>
        <w:rPr>
          <w:rFonts w:asciiTheme="majorHAnsi" w:hAnsiTheme="majorHAnsi" w:cstheme="majorHAnsi"/>
          <w:sz w:val="20"/>
          <w:szCs w:val="20"/>
        </w:rPr>
      </w:pPr>
      <w:r w:rsidRPr="000211F2">
        <w:rPr>
          <w:rFonts w:asciiTheme="majorHAnsi" w:hAnsiTheme="majorHAnsi" w:cstheme="majorHAnsi"/>
          <w:b/>
          <w:sz w:val="20"/>
          <w:szCs w:val="20"/>
        </w:rPr>
        <w:t>cartolina</w:t>
      </w:r>
      <w:r w:rsidRPr="000211F2">
        <w:rPr>
          <w:rFonts w:asciiTheme="majorHAnsi" w:hAnsiTheme="majorHAnsi" w:cstheme="majorHAnsi"/>
          <w:b/>
          <w:spacing w:val="-7"/>
          <w:sz w:val="20"/>
          <w:szCs w:val="20"/>
        </w:rPr>
        <w:t xml:space="preserve"> </w:t>
      </w:r>
      <w:r w:rsidRPr="000211F2">
        <w:rPr>
          <w:rFonts w:asciiTheme="majorHAnsi" w:hAnsiTheme="majorHAnsi" w:cstheme="majorHAnsi"/>
          <w:position w:val="1"/>
          <w:sz w:val="20"/>
          <w:szCs w:val="20"/>
        </w:rPr>
        <w:t>sulla</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quale</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vengono</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riportati</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il</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nominativo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del</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cacciatore,</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le</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caratteristiche</w:t>
      </w:r>
      <w:r w:rsidRPr="000211F2">
        <w:rPr>
          <w:rFonts w:asciiTheme="majorHAnsi" w:hAnsiTheme="majorHAnsi" w:cstheme="majorHAnsi"/>
          <w:spacing w:val="-9"/>
          <w:position w:val="1"/>
          <w:sz w:val="20"/>
          <w:szCs w:val="20"/>
        </w:rPr>
        <w:t xml:space="preserve"> </w:t>
      </w:r>
      <w:r w:rsidRPr="000211F2">
        <w:rPr>
          <w:rFonts w:asciiTheme="majorHAnsi" w:hAnsiTheme="majorHAnsi" w:cstheme="majorHAnsi"/>
          <w:position w:val="1"/>
          <w:sz w:val="20"/>
          <w:szCs w:val="20"/>
        </w:rPr>
        <w:t>(specie</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e/o</w:t>
      </w:r>
      <w:r w:rsidRPr="000211F2">
        <w:rPr>
          <w:rFonts w:asciiTheme="majorHAnsi" w:hAnsiTheme="majorHAnsi" w:cstheme="majorHAnsi"/>
          <w:spacing w:val="-9"/>
          <w:position w:val="1"/>
          <w:sz w:val="20"/>
          <w:szCs w:val="20"/>
        </w:rPr>
        <w:t xml:space="preserve"> </w:t>
      </w:r>
      <w:r w:rsidRPr="000211F2">
        <w:rPr>
          <w:rFonts w:asciiTheme="majorHAnsi" w:hAnsiTheme="majorHAnsi" w:cstheme="majorHAnsi"/>
          <w:position w:val="1"/>
          <w:sz w:val="20"/>
          <w:szCs w:val="20"/>
        </w:rPr>
        <w:t>sesso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e/o</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classe</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spacing w:val="-2"/>
          <w:position w:val="1"/>
          <w:sz w:val="20"/>
          <w:szCs w:val="20"/>
        </w:rPr>
        <w:t xml:space="preserve">d’età) </w:t>
      </w:r>
      <w:r w:rsidRPr="000211F2">
        <w:rPr>
          <w:rFonts w:asciiTheme="majorHAnsi" w:hAnsiTheme="majorHAnsi" w:cstheme="majorHAnsi"/>
          <w:sz w:val="20"/>
          <w:szCs w:val="20"/>
        </w:rPr>
        <w:t>che</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deve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possedere</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l'animale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assegnato,</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il</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distretto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caccia,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il</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periodo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le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giornate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caccia</w:t>
      </w:r>
      <w:r w:rsidRPr="000211F2">
        <w:rPr>
          <w:rFonts w:asciiTheme="majorHAnsi" w:hAnsiTheme="majorHAnsi" w:cstheme="majorHAnsi"/>
          <w:spacing w:val="-6"/>
          <w:sz w:val="20"/>
          <w:szCs w:val="20"/>
        </w:rPr>
        <w:t xml:space="preserve"> </w:t>
      </w:r>
      <w:r w:rsidRPr="000211F2">
        <w:rPr>
          <w:rFonts w:asciiTheme="majorHAnsi" w:hAnsiTheme="majorHAnsi" w:cstheme="majorHAnsi"/>
          <w:spacing w:val="-2"/>
          <w:sz w:val="20"/>
          <w:szCs w:val="20"/>
        </w:rPr>
        <w:t>consentite;</w:t>
      </w:r>
    </w:p>
    <w:p w14:paraId="5DF2BE3E" w14:textId="77777777" w:rsidR="00D1026E" w:rsidRPr="000211F2" w:rsidRDefault="00D1026E" w:rsidP="00D1026E">
      <w:pPr>
        <w:widowControl w:val="0"/>
        <w:numPr>
          <w:ilvl w:val="0"/>
          <w:numId w:val="17"/>
        </w:numPr>
        <w:tabs>
          <w:tab w:val="left" w:pos="370"/>
        </w:tabs>
        <w:autoSpaceDE w:val="0"/>
        <w:autoSpaceDN w:val="0"/>
        <w:spacing w:after="0" w:line="240" w:lineRule="auto"/>
        <w:ind w:firstLine="4"/>
        <w:jc w:val="both"/>
        <w:rPr>
          <w:rFonts w:asciiTheme="majorHAnsi" w:hAnsiTheme="majorHAnsi" w:cstheme="majorHAnsi"/>
          <w:position w:val="1"/>
          <w:sz w:val="20"/>
          <w:szCs w:val="20"/>
        </w:rPr>
      </w:pPr>
      <w:r w:rsidRPr="000211F2">
        <w:rPr>
          <w:rFonts w:asciiTheme="majorHAnsi" w:hAnsiTheme="majorHAnsi" w:cstheme="majorHAnsi"/>
          <w:b/>
          <w:sz w:val="20"/>
          <w:szCs w:val="20"/>
        </w:rPr>
        <w:t>contrassegno</w:t>
      </w:r>
      <w:r w:rsidRPr="000211F2">
        <w:rPr>
          <w:rFonts w:asciiTheme="majorHAnsi" w:hAnsiTheme="majorHAnsi" w:cstheme="majorHAnsi"/>
          <w:b/>
          <w:spacing w:val="-8"/>
          <w:sz w:val="20"/>
          <w:szCs w:val="20"/>
        </w:rPr>
        <w:t xml:space="preserve"> </w:t>
      </w:r>
      <w:r w:rsidRPr="000211F2">
        <w:rPr>
          <w:rFonts w:asciiTheme="majorHAnsi" w:hAnsiTheme="majorHAnsi" w:cstheme="majorHAnsi"/>
          <w:b/>
          <w:sz w:val="20"/>
          <w:szCs w:val="20"/>
        </w:rPr>
        <w:t>inamovibile</w:t>
      </w:r>
      <w:r w:rsidRPr="000211F2">
        <w:rPr>
          <w:rFonts w:asciiTheme="majorHAnsi" w:hAnsiTheme="majorHAnsi" w:cstheme="majorHAnsi"/>
          <w:b/>
          <w:spacing w:val="-6"/>
          <w:sz w:val="20"/>
          <w:szCs w:val="20"/>
        </w:rPr>
        <w:t xml:space="preserve"> </w:t>
      </w:r>
      <w:r w:rsidRPr="000211F2">
        <w:rPr>
          <w:rFonts w:asciiTheme="majorHAnsi" w:hAnsiTheme="majorHAnsi" w:cstheme="majorHAnsi"/>
          <w:position w:val="1"/>
          <w:sz w:val="20"/>
          <w:szCs w:val="20"/>
        </w:rPr>
        <w:t>da</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applicare</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al</w:t>
      </w:r>
      <w:r w:rsidRPr="000211F2">
        <w:rPr>
          <w:rFonts w:asciiTheme="majorHAnsi" w:hAnsiTheme="majorHAnsi" w:cstheme="majorHAnsi"/>
          <w:spacing w:val="-9"/>
          <w:position w:val="1"/>
          <w:sz w:val="20"/>
          <w:szCs w:val="20"/>
        </w:rPr>
        <w:t xml:space="preserve"> </w:t>
      </w:r>
      <w:r w:rsidRPr="000211F2">
        <w:rPr>
          <w:rFonts w:asciiTheme="majorHAnsi" w:hAnsiTheme="majorHAnsi" w:cstheme="majorHAnsi"/>
          <w:position w:val="1"/>
          <w:sz w:val="20"/>
          <w:szCs w:val="20"/>
        </w:rPr>
        <w:t>garretto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del</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capo</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abbattuto</w:t>
      </w:r>
      <w:r w:rsidRPr="000211F2">
        <w:rPr>
          <w:rFonts w:asciiTheme="majorHAnsi" w:hAnsiTheme="majorHAnsi" w:cstheme="majorHAnsi"/>
          <w:spacing w:val="-9"/>
          <w:position w:val="1"/>
          <w:sz w:val="20"/>
          <w:szCs w:val="20"/>
        </w:rPr>
        <w:t xml:space="preserve"> </w:t>
      </w:r>
      <w:r w:rsidRPr="000211F2">
        <w:rPr>
          <w:rFonts w:asciiTheme="majorHAnsi" w:hAnsiTheme="majorHAnsi" w:cstheme="majorHAnsi"/>
          <w:position w:val="1"/>
          <w:sz w:val="20"/>
          <w:szCs w:val="20"/>
        </w:rPr>
        <w:t>subito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dopo</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spacing w:val="-2"/>
          <w:position w:val="1"/>
          <w:sz w:val="20"/>
          <w:szCs w:val="20"/>
        </w:rPr>
        <w:t>l’abbattimento.</w:t>
      </w:r>
    </w:p>
    <w:p w14:paraId="447927BD" w14:textId="77777777" w:rsidR="00D1026E" w:rsidRPr="000211F2" w:rsidRDefault="00D1026E" w:rsidP="00D1026E">
      <w:pPr>
        <w:widowControl w:val="0"/>
        <w:autoSpaceDE w:val="0"/>
        <w:autoSpaceDN w:val="0"/>
        <w:spacing w:after="0" w:line="240" w:lineRule="auto"/>
        <w:ind w:left="138"/>
        <w:rPr>
          <w:rFonts w:asciiTheme="majorHAnsi" w:eastAsia="Arial MT" w:hAnsiTheme="majorHAnsi" w:cstheme="majorHAnsi"/>
          <w:sz w:val="20"/>
          <w:szCs w:val="20"/>
        </w:rPr>
      </w:pPr>
    </w:p>
    <w:p w14:paraId="434B7E29" w14:textId="3735732F" w:rsidR="00986F81" w:rsidRPr="000211F2" w:rsidRDefault="00D1026E" w:rsidP="00986F81">
      <w:pPr>
        <w:spacing w:after="0" w:line="240" w:lineRule="auto"/>
        <w:ind w:firstLine="4"/>
        <w:jc w:val="both"/>
        <w:rPr>
          <w:rFonts w:asciiTheme="majorHAnsi" w:hAnsiTheme="majorHAnsi" w:cstheme="majorHAnsi"/>
          <w:bCs/>
          <w:sz w:val="20"/>
          <w:szCs w:val="20"/>
        </w:rPr>
      </w:pPr>
      <w:r w:rsidRPr="000211F2">
        <w:rPr>
          <w:rFonts w:asciiTheme="majorHAnsi" w:hAnsiTheme="majorHAnsi" w:cstheme="majorHAnsi"/>
          <w:sz w:val="20"/>
          <w:szCs w:val="20"/>
        </w:rPr>
        <w:t>La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scheda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autorizzativa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e</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il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contrassegno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devono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essere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ritirati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cacciatore,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da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persona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incaricata,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presso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gli</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uffici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del Comprensorio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entro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la</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data</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inizio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periodo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caccia</w:t>
      </w:r>
      <w:r w:rsidRPr="000211F2">
        <w:rPr>
          <w:rFonts w:asciiTheme="majorHAnsi" w:hAnsiTheme="majorHAnsi" w:cstheme="majorHAnsi"/>
          <w:spacing w:val="-13"/>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ciascun</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ungulato,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previo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ritiro/timbratura</w:t>
      </w:r>
      <w:r w:rsidRPr="000211F2">
        <w:rPr>
          <w:rFonts w:asciiTheme="majorHAnsi" w:hAnsiTheme="majorHAnsi" w:cstheme="majorHAnsi"/>
          <w:spacing w:val="-12"/>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13"/>
          <w:sz w:val="20"/>
          <w:szCs w:val="20"/>
        </w:rPr>
        <w:t xml:space="preserve"> </w:t>
      </w:r>
      <w:r w:rsidRPr="000211F2">
        <w:rPr>
          <w:rFonts w:asciiTheme="majorHAnsi" w:hAnsiTheme="majorHAnsi" w:cstheme="majorHAnsi"/>
          <w:sz w:val="20"/>
          <w:szCs w:val="20"/>
        </w:rPr>
        <w:t>tesserino</w:t>
      </w:r>
      <w:r w:rsidRPr="000211F2">
        <w:rPr>
          <w:rFonts w:asciiTheme="majorHAnsi" w:hAnsiTheme="majorHAnsi" w:cstheme="majorHAnsi"/>
          <w:spacing w:val="-14"/>
          <w:sz w:val="20"/>
          <w:szCs w:val="20"/>
        </w:rPr>
        <w:t xml:space="preserve"> </w:t>
      </w:r>
      <w:r w:rsidRPr="000211F2">
        <w:rPr>
          <w:rFonts w:asciiTheme="majorHAnsi" w:hAnsiTheme="majorHAnsi" w:cstheme="majorHAnsi"/>
          <w:sz w:val="20"/>
          <w:szCs w:val="20"/>
        </w:rPr>
        <w:t xml:space="preserve">venatorio. </w:t>
      </w:r>
      <w:r w:rsidRPr="000211F2">
        <w:rPr>
          <w:rFonts w:asciiTheme="majorHAnsi" w:hAnsiTheme="majorHAnsi" w:cstheme="majorHAnsi"/>
          <w:sz w:val="20"/>
          <w:szCs w:val="20"/>
          <w:u w:val="single"/>
        </w:rPr>
        <w:t>In caso di smarrimento il contrassegno non verrà sostituito e il cacciatore perderà il diritto al prelievo del capo assegnato</w:t>
      </w:r>
      <w:r w:rsidR="00986F81" w:rsidRPr="000211F2">
        <w:rPr>
          <w:rFonts w:asciiTheme="majorHAnsi" w:hAnsiTheme="majorHAnsi" w:cstheme="majorHAnsi"/>
          <w:sz w:val="20"/>
          <w:szCs w:val="20"/>
          <w:u w:val="single"/>
        </w:rPr>
        <w:t xml:space="preserve"> e dovrà far denuncia alle autorità preposte</w:t>
      </w:r>
      <w:r w:rsidRPr="000211F2">
        <w:rPr>
          <w:rFonts w:asciiTheme="majorHAnsi" w:hAnsiTheme="majorHAnsi" w:cstheme="majorHAnsi"/>
          <w:sz w:val="20"/>
          <w:szCs w:val="20"/>
        </w:rPr>
        <w:t xml:space="preserve">. Unitamente all’autorizzazione alla caccia di selezione viene consegnato un blocchetto di tagliandi di uscita da imbucare in apposite cassette. </w:t>
      </w:r>
    </w:p>
    <w:p w14:paraId="55F85E83" w14:textId="77777777" w:rsidR="00986F81" w:rsidRPr="000211F2" w:rsidRDefault="00986F81" w:rsidP="00986F81">
      <w:pPr>
        <w:spacing w:after="0" w:line="240" w:lineRule="auto"/>
        <w:ind w:firstLine="4"/>
        <w:jc w:val="both"/>
        <w:rPr>
          <w:rFonts w:asciiTheme="majorHAnsi" w:hAnsiTheme="majorHAnsi" w:cstheme="majorHAnsi"/>
          <w:bCs/>
          <w:sz w:val="20"/>
          <w:szCs w:val="20"/>
        </w:rPr>
      </w:pPr>
    </w:p>
    <w:p w14:paraId="19A55F9B" w14:textId="778D825E" w:rsidR="00DA018C" w:rsidRPr="000211F2" w:rsidRDefault="00DA018C" w:rsidP="00986F81">
      <w:pPr>
        <w:spacing w:after="0" w:line="240" w:lineRule="auto"/>
        <w:ind w:firstLine="4"/>
        <w:jc w:val="both"/>
        <w:rPr>
          <w:rFonts w:asciiTheme="majorHAnsi" w:hAnsiTheme="majorHAnsi" w:cstheme="majorHAnsi"/>
          <w:bCs/>
          <w:sz w:val="20"/>
          <w:szCs w:val="20"/>
        </w:rPr>
      </w:pPr>
      <w:r w:rsidRPr="000211F2">
        <w:rPr>
          <w:rFonts w:asciiTheme="majorHAnsi" w:eastAsia="Arial MT" w:hAnsiTheme="majorHAnsi" w:cstheme="majorHAnsi"/>
          <w:b/>
          <w:spacing w:val="-5"/>
          <w:sz w:val="20"/>
          <w:szCs w:val="20"/>
        </w:rPr>
        <w:t xml:space="preserve"> </w:t>
      </w:r>
      <w:r w:rsidRPr="000211F2">
        <w:rPr>
          <w:rFonts w:asciiTheme="majorHAnsi" w:eastAsia="Arial MT" w:hAnsiTheme="majorHAnsi" w:cstheme="majorHAnsi"/>
          <w:position w:val="1"/>
          <w:sz w:val="20"/>
          <w:szCs w:val="20"/>
        </w:rPr>
        <w:t>È</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definito</w:t>
      </w:r>
      <w:r w:rsidRPr="000211F2">
        <w:rPr>
          <w:rFonts w:asciiTheme="majorHAnsi" w:eastAsia="Arial MT" w:hAnsiTheme="majorHAnsi" w:cstheme="majorHAnsi"/>
          <w:spacing w:val="-5"/>
          <w:position w:val="1"/>
          <w:sz w:val="20"/>
          <w:szCs w:val="20"/>
        </w:rPr>
        <w:t xml:space="preserve"> </w:t>
      </w:r>
      <w:r w:rsidRPr="000211F2">
        <w:rPr>
          <w:rFonts w:asciiTheme="majorHAnsi" w:eastAsia="Arial MT" w:hAnsiTheme="majorHAnsi" w:cstheme="majorHAnsi"/>
          <w:b/>
          <w:sz w:val="20"/>
          <w:szCs w:val="20"/>
        </w:rPr>
        <w:t>“non</w:t>
      </w:r>
      <w:r w:rsidRPr="000211F2">
        <w:rPr>
          <w:rFonts w:asciiTheme="majorHAnsi" w:eastAsia="Arial MT" w:hAnsiTheme="majorHAnsi" w:cstheme="majorHAnsi"/>
          <w:b/>
          <w:spacing w:val="-7"/>
          <w:sz w:val="20"/>
          <w:szCs w:val="20"/>
        </w:rPr>
        <w:t xml:space="preserve"> </w:t>
      </w:r>
      <w:r w:rsidRPr="000211F2">
        <w:rPr>
          <w:rFonts w:asciiTheme="majorHAnsi" w:eastAsia="Arial MT" w:hAnsiTheme="majorHAnsi" w:cstheme="majorHAnsi"/>
          <w:b/>
          <w:sz w:val="20"/>
          <w:szCs w:val="20"/>
        </w:rPr>
        <w:t>conforme”</w:t>
      </w:r>
      <w:r w:rsidRPr="000211F2">
        <w:rPr>
          <w:rFonts w:asciiTheme="majorHAnsi" w:eastAsia="Arial MT" w:hAnsiTheme="majorHAnsi" w:cstheme="majorHAnsi"/>
          <w:b/>
          <w:spacing w:val="-5"/>
          <w:sz w:val="20"/>
          <w:szCs w:val="20"/>
        </w:rPr>
        <w:t xml:space="preserve"> </w:t>
      </w:r>
      <w:r w:rsidRPr="000211F2">
        <w:rPr>
          <w:rFonts w:asciiTheme="majorHAnsi" w:eastAsia="Arial MT" w:hAnsiTheme="majorHAnsi" w:cstheme="majorHAnsi"/>
          <w:position w:val="1"/>
          <w:sz w:val="20"/>
          <w:szCs w:val="20"/>
        </w:rPr>
        <w:t>l’abbattimento</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di</w:t>
      </w:r>
      <w:r w:rsidRPr="000211F2">
        <w:rPr>
          <w:rFonts w:asciiTheme="majorHAnsi" w:eastAsia="Arial MT" w:hAnsiTheme="majorHAnsi" w:cstheme="majorHAnsi"/>
          <w:spacing w:val="-7"/>
          <w:position w:val="1"/>
          <w:sz w:val="20"/>
          <w:szCs w:val="20"/>
        </w:rPr>
        <w:t xml:space="preserve"> </w:t>
      </w:r>
      <w:r w:rsidRPr="000211F2">
        <w:rPr>
          <w:rFonts w:asciiTheme="majorHAnsi" w:eastAsia="Arial MT" w:hAnsiTheme="majorHAnsi" w:cstheme="majorHAnsi"/>
          <w:position w:val="1"/>
          <w:sz w:val="20"/>
          <w:szCs w:val="20"/>
        </w:rPr>
        <w:t>un</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capo</w:t>
      </w:r>
      <w:r w:rsidRPr="000211F2">
        <w:rPr>
          <w:rFonts w:asciiTheme="majorHAnsi" w:eastAsia="Arial MT" w:hAnsiTheme="majorHAnsi" w:cstheme="majorHAnsi"/>
          <w:spacing w:val="-8"/>
          <w:position w:val="1"/>
          <w:sz w:val="20"/>
          <w:szCs w:val="20"/>
        </w:rPr>
        <w:t xml:space="preserve"> </w:t>
      </w:r>
      <w:r w:rsidRPr="000211F2">
        <w:rPr>
          <w:rFonts w:asciiTheme="majorHAnsi" w:eastAsia="Arial MT" w:hAnsiTheme="majorHAnsi" w:cstheme="majorHAnsi"/>
          <w:position w:val="1"/>
          <w:sz w:val="20"/>
          <w:szCs w:val="20"/>
        </w:rPr>
        <w:t>che</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non</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corrisponde</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per</w:t>
      </w:r>
      <w:r w:rsidRPr="000211F2">
        <w:rPr>
          <w:rFonts w:asciiTheme="majorHAnsi" w:eastAsia="Arial MT" w:hAnsiTheme="majorHAnsi" w:cstheme="majorHAnsi"/>
          <w:spacing w:val="-7"/>
          <w:position w:val="1"/>
          <w:sz w:val="20"/>
          <w:szCs w:val="20"/>
        </w:rPr>
        <w:t xml:space="preserve"> </w:t>
      </w:r>
      <w:r w:rsidRPr="000211F2">
        <w:rPr>
          <w:rFonts w:asciiTheme="majorHAnsi" w:eastAsia="Arial MT" w:hAnsiTheme="majorHAnsi" w:cstheme="majorHAnsi"/>
          <w:position w:val="1"/>
          <w:sz w:val="20"/>
          <w:szCs w:val="20"/>
        </w:rPr>
        <w:t>specie,</w:t>
      </w:r>
      <w:r w:rsidRPr="000211F2">
        <w:rPr>
          <w:rFonts w:asciiTheme="majorHAnsi" w:eastAsia="Arial MT" w:hAnsiTheme="majorHAnsi" w:cstheme="majorHAnsi"/>
          <w:spacing w:val="-8"/>
          <w:position w:val="1"/>
          <w:sz w:val="20"/>
          <w:szCs w:val="20"/>
        </w:rPr>
        <w:t xml:space="preserve"> </w:t>
      </w:r>
      <w:r w:rsidRPr="000211F2">
        <w:rPr>
          <w:rFonts w:asciiTheme="majorHAnsi" w:eastAsia="Arial MT" w:hAnsiTheme="majorHAnsi" w:cstheme="majorHAnsi"/>
          <w:position w:val="1"/>
          <w:sz w:val="20"/>
          <w:szCs w:val="20"/>
        </w:rPr>
        <w:t>sesso</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e/o</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classe</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di</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età</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a</w:t>
      </w:r>
      <w:r w:rsidRPr="000211F2">
        <w:rPr>
          <w:rFonts w:asciiTheme="majorHAnsi" w:eastAsia="Arial MT" w:hAnsiTheme="majorHAnsi" w:cstheme="majorHAnsi"/>
          <w:spacing w:val="-6"/>
          <w:position w:val="1"/>
          <w:sz w:val="20"/>
          <w:szCs w:val="20"/>
        </w:rPr>
        <w:t xml:space="preserve"> </w:t>
      </w:r>
      <w:r w:rsidRPr="000211F2">
        <w:rPr>
          <w:rFonts w:asciiTheme="majorHAnsi" w:eastAsia="Arial MT" w:hAnsiTheme="majorHAnsi" w:cstheme="majorHAnsi"/>
          <w:position w:val="1"/>
          <w:sz w:val="20"/>
          <w:szCs w:val="20"/>
        </w:rPr>
        <w:t xml:space="preserve">quanto </w:t>
      </w:r>
      <w:r w:rsidRPr="000211F2">
        <w:rPr>
          <w:rFonts w:asciiTheme="majorHAnsi" w:eastAsia="Arial MT" w:hAnsiTheme="majorHAnsi" w:cstheme="majorHAnsi"/>
          <w:sz w:val="20"/>
          <w:szCs w:val="20"/>
        </w:rPr>
        <w:t xml:space="preserve">previsto dalla scheda autorizzativa di assegnazione nonché l’abbattimento di un capo appartenente ad una classe il cui prelievo è sospeso o chiuso. È </w:t>
      </w:r>
      <w:r w:rsidR="000211F2" w:rsidRPr="000211F2">
        <w:rPr>
          <w:rFonts w:asciiTheme="majorHAnsi" w:eastAsia="Arial MT" w:hAnsiTheme="majorHAnsi" w:cstheme="majorHAnsi"/>
          <w:sz w:val="20"/>
          <w:szCs w:val="20"/>
        </w:rPr>
        <w:t>quindi</w:t>
      </w:r>
      <w:r w:rsidRPr="000211F2">
        <w:rPr>
          <w:rFonts w:asciiTheme="majorHAnsi" w:eastAsia="Arial MT" w:hAnsiTheme="majorHAnsi" w:cstheme="majorHAnsi"/>
          <w:sz w:val="20"/>
          <w:szCs w:val="20"/>
        </w:rPr>
        <w:t xml:space="preserve"> considerato non conforme l’abbattimento di un capo di cervo maschio coronato non autorizzato e comporta l’applicazione delle sanzioni specifiche previste per legge. L’abbattimento non conforme comporta il pagamento dell’eventuale quota di differenza, l’applicazione</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delle</w:t>
      </w:r>
      <w:r w:rsidRPr="000211F2">
        <w:rPr>
          <w:rFonts w:asciiTheme="majorHAnsi" w:eastAsia="Arial MT" w:hAnsiTheme="majorHAnsi" w:cstheme="majorHAnsi"/>
          <w:spacing w:val="-13"/>
          <w:sz w:val="20"/>
          <w:szCs w:val="20"/>
        </w:rPr>
        <w:t xml:space="preserve"> </w:t>
      </w:r>
      <w:r w:rsidRPr="000211F2">
        <w:rPr>
          <w:rFonts w:asciiTheme="majorHAnsi" w:eastAsia="Arial MT" w:hAnsiTheme="majorHAnsi" w:cstheme="majorHAnsi"/>
          <w:sz w:val="20"/>
          <w:szCs w:val="20"/>
        </w:rPr>
        <w:t>sanzioni</w:t>
      </w:r>
      <w:r w:rsidRPr="000211F2">
        <w:rPr>
          <w:rFonts w:asciiTheme="majorHAnsi" w:eastAsia="Arial MT" w:hAnsiTheme="majorHAnsi" w:cstheme="majorHAnsi"/>
          <w:spacing w:val="-12"/>
          <w:sz w:val="20"/>
          <w:szCs w:val="20"/>
        </w:rPr>
        <w:t xml:space="preserve"> </w:t>
      </w:r>
      <w:r w:rsidRPr="000211F2">
        <w:rPr>
          <w:rFonts w:asciiTheme="majorHAnsi" w:eastAsia="Arial MT" w:hAnsiTheme="majorHAnsi" w:cstheme="majorHAnsi"/>
          <w:sz w:val="20"/>
          <w:szCs w:val="20"/>
        </w:rPr>
        <w:t>previste</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dalla</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z w:val="20"/>
          <w:szCs w:val="20"/>
        </w:rPr>
        <w:t>normativa</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vigente</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e</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z w:val="20"/>
          <w:szCs w:val="20"/>
        </w:rPr>
        <w:t>l’esclusione</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da</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ulteriori</w:t>
      </w:r>
      <w:r w:rsidRPr="000211F2">
        <w:rPr>
          <w:rFonts w:asciiTheme="majorHAnsi" w:eastAsia="Arial MT" w:hAnsiTheme="majorHAnsi" w:cstheme="majorHAnsi"/>
          <w:spacing w:val="-13"/>
          <w:sz w:val="20"/>
          <w:szCs w:val="20"/>
        </w:rPr>
        <w:t xml:space="preserve"> </w:t>
      </w:r>
      <w:r w:rsidRPr="000211F2">
        <w:rPr>
          <w:rFonts w:asciiTheme="majorHAnsi" w:eastAsia="Arial MT" w:hAnsiTheme="majorHAnsi" w:cstheme="majorHAnsi"/>
          <w:sz w:val="20"/>
          <w:szCs w:val="20"/>
        </w:rPr>
        <w:t>assegnazioni</w:t>
      </w:r>
      <w:r w:rsidRPr="000211F2">
        <w:rPr>
          <w:rFonts w:asciiTheme="majorHAnsi" w:eastAsia="Arial MT" w:hAnsiTheme="majorHAnsi" w:cstheme="majorHAnsi"/>
          <w:spacing w:val="-13"/>
          <w:sz w:val="20"/>
          <w:szCs w:val="20"/>
        </w:rPr>
        <w:t xml:space="preserve"> </w:t>
      </w:r>
      <w:r w:rsidRPr="000211F2">
        <w:rPr>
          <w:rFonts w:asciiTheme="majorHAnsi" w:eastAsia="Arial MT" w:hAnsiTheme="majorHAnsi" w:cstheme="majorHAnsi"/>
          <w:sz w:val="20"/>
          <w:szCs w:val="20"/>
        </w:rPr>
        <w:t>nella</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stagione</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z w:val="20"/>
          <w:szCs w:val="20"/>
        </w:rPr>
        <w:t>in</w:t>
      </w:r>
      <w:r w:rsidRPr="000211F2">
        <w:rPr>
          <w:rFonts w:asciiTheme="majorHAnsi" w:eastAsia="Arial MT" w:hAnsiTheme="majorHAnsi" w:cstheme="majorHAnsi"/>
          <w:spacing w:val="-11"/>
          <w:sz w:val="20"/>
          <w:szCs w:val="20"/>
        </w:rPr>
        <w:t xml:space="preserve"> </w:t>
      </w:r>
      <w:r w:rsidRPr="000211F2">
        <w:rPr>
          <w:rFonts w:asciiTheme="majorHAnsi" w:eastAsia="Arial MT" w:hAnsiTheme="majorHAnsi" w:cstheme="majorHAnsi"/>
          <w:sz w:val="20"/>
          <w:szCs w:val="20"/>
        </w:rPr>
        <w:t>corso.</w:t>
      </w:r>
    </w:p>
    <w:p w14:paraId="78516C23" w14:textId="73A5C916" w:rsidR="00DA018C" w:rsidRPr="000211F2" w:rsidRDefault="00DA018C" w:rsidP="00DA018C">
      <w:pPr>
        <w:spacing w:after="0" w:line="240" w:lineRule="auto"/>
        <w:jc w:val="both"/>
        <w:rPr>
          <w:rFonts w:asciiTheme="majorHAnsi" w:hAnsiTheme="majorHAnsi" w:cstheme="majorHAnsi"/>
          <w:sz w:val="20"/>
          <w:szCs w:val="20"/>
        </w:rPr>
      </w:pPr>
      <w:r w:rsidRPr="000211F2">
        <w:rPr>
          <w:rFonts w:asciiTheme="majorHAnsi" w:hAnsiTheme="majorHAnsi" w:cstheme="majorHAnsi"/>
          <w:position w:val="1"/>
          <w:sz w:val="20"/>
          <w:szCs w:val="20"/>
        </w:rPr>
        <w:t xml:space="preserve">Qualora un abbattimento non conforme comporti il prelievo di un capo con trofeo, ai sensi della Legge </w:t>
      </w:r>
      <w:r w:rsidRPr="000211F2">
        <w:rPr>
          <w:rFonts w:asciiTheme="majorHAnsi" w:hAnsiTheme="majorHAnsi" w:cstheme="majorHAnsi"/>
          <w:sz w:val="20"/>
          <w:szCs w:val="20"/>
        </w:rPr>
        <w:t xml:space="preserve">regionale 5/2018, il trofeo dell’animale sarà </w:t>
      </w:r>
      <w:r w:rsidR="00762543" w:rsidRPr="000211F2">
        <w:rPr>
          <w:rFonts w:asciiTheme="majorHAnsi" w:hAnsiTheme="majorHAnsi" w:cstheme="majorHAnsi"/>
          <w:sz w:val="20"/>
          <w:szCs w:val="20"/>
        </w:rPr>
        <w:t xml:space="preserve">eventualmente </w:t>
      </w:r>
      <w:r w:rsidRPr="000211F2">
        <w:rPr>
          <w:rFonts w:asciiTheme="majorHAnsi" w:hAnsiTheme="majorHAnsi" w:cstheme="majorHAnsi"/>
          <w:sz w:val="20"/>
          <w:szCs w:val="20"/>
        </w:rPr>
        <w:t>ritirato dal Comprensorio e il cacciatore dovrà versare comunque l’eventuale quota a saldo.</w:t>
      </w:r>
    </w:p>
    <w:p w14:paraId="67A1A6DE" w14:textId="2C7ED85B" w:rsidR="00AD2332" w:rsidRPr="000211F2" w:rsidRDefault="003935E1"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3.</w:t>
      </w:r>
      <w:r w:rsidR="0080618F" w:rsidRPr="000211F2">
        <w:rPr>
          <w:rFonts w:asciiTheme="majorHAnsi" w:hAnsiTheme="majorHAnsi" w:cstheme="majorHAnsi"/>
          <w:sz w:val="20"/>
          <w:szCs w:val="20"/>
        </w:rPr>
        <w:t>6</w:t>
      </w:r>
      <w:r w:rsidR="00DF2D40" w:rsidRPr="000211F2">
        <w:rPr>
          <w:rFonts w:asciiTheme="majorHAnsi" w:hAnsiTheme="majorHAnsi" w:cstheme="majorHAnsi"/>
          <w:sz w:val="20"/>
          <w:szCs w:val="20"/>
        </w:rPr>
        <w:t>.</w:t>
      </w:r>
      <w:r w:rsidRPr="000211F2">
        <w:rPr>
          <w:rFonts w:asciiTheme="majorHAnsi" w:hAnsiTheme="majorHAnsi" w:cstheme="majorHAnsi"/>
          <w:sz w:val="20"/>
          <w:szCs w:val="20"/>
        </w:rPr>
        <w:t xml:space="preserve">   </w:t>
      </w:r>
      <w:r w:rsidR="00AD2332" w:rsidRPr="000211F2">
        <w:rPr>
          <w:rFonts w:asciiTheme="majorHAnsi" w:hAnsiTheme="majorHAnsi" w:cstheme="majorHAnsi"/>
          <w:sz w:val="20"/>
          <w:szCs w:val="20"/>
        </w:rPr>
        <w:t>PRECLUSIONI</w:t>
      </w:r>
    </w:p>
    <w:p w14:paraId="630186C1" w14:textId="77777777"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Sono esclusi dalla partecipazione del piano di prelievo ungulati per la stagione in corso i cacciatori sospesi per motivi disciplinari (previsti dalla normativa vigente) o chi nella stagione in corso ha già abbattuto un capo non conforme a quello assegnato </w:t>
      </w:r>
      <w:proofErr w:type="gramStart"/>
      <w:r w:rsidRPr="000211F2">
        <w:rPr>
          <w:rFonts w:asciiTheme="majorHAnsi" w:hAnsiTheme="majorHAnsi" w:cstheme="majorHAnsi"/>
          <w:sz w:val="20"/>
          <w:szCs w:val="20"/>
        </w:rPr>
        <w:t>( vedi</w:t>
      </w:r>
      <w:proofErr w:type="gramEnd"/>
      <w:r w:rsidRPr="000211F2">
        <w:rPr>
          <w:rFonts w:asciiTheme="majorHAnsi" w:hAnsiTheme="majorHAnsi" w:cstheme="majorHAnsi"/>
          <w:sz w:val="20"/>
          <w:szCs w:val="20"/>
        </w:rPr>
        <w:t xml:space="preserve"> punto 2.5 Linee Guida)</w:t>
      </w:r>
    </w:p>
    <w:p w14:paraId="4C9B760D" w14:textId="77777777"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L’abbattimento di una femmina con il latte (fino al 15 novembre per i cervidi e fino al termine della stagione venatoria per il camoscio) comporta la mancata riassegnazione di capi subadulti e adulti con trofeo nella stagione in corso (vedi punto 3.7 Linee Guida). La presentazione al centro di controllo di una femmina priva dell’apparato mammario, in modo che non sia possibile accertare lo stato di lattazione, equivale all’abbattimento di una femmina con latte.</w:t>
      </w:r>
    </w:p>
    <w:p w14:paraId="2186D1DA" w14:textId="77777777" w:rsidR="009A6D00" w:rsidRPr="000211F2" w:rsidRDefault="009A6D00" w:rsidP="009A6D00">
      <w:pPr>
        <w:spacing w:line="240" w:lineRule="auto"/>
        <w:rPr>
          <w:rFonts w:asciiTheme="majorHAnsi" w:hAnsiTheme="majorHAnsi" w:cstheme="majorHAnsi"/>
          <w:b/>
          <w:bCs/>
          <w:sz w:val="20"/>
          <w:szCs w:val="20"/>
        </w:rPr>
      </w:pPr>
      <w:r w:rsidRPr="000211F2">
        <w:rPr>
          <w:rFonts w:asciiTheme="majorHAnsi" w:hAnsiTheme="majorHAnsi" w:cstheme="majorHAnsi"/>
          <w:b/>
          <w:bCs/>
          <w:sz w:val="20"/>
          <w:szCs w:val="20"/>
        </w:rPr>
        <w:t>Art.3.7 CRITERI DI ASSEGNAZIONE (graduatoria di merito)</w:t>
      </w:r>
    </w:p>
    <w:p w14:paraId="4C2D4E5E" w14:textId="77777777" w:rsidR="009A6D00" w:rsidRPr="000211F2" w:rsidRDefault="009A6D00" w:rsidP="009A6D00">
      <w:pPr>
        <w:widowControl w:val="0"/>
        <w:autoSpaceDE w:val="0"/>
        <w:autoSpaceDN w:val="0"/>
        <w:spacing w:before="226" w:after="0" w:line="242" w:lineRule="auto"/>
        <w:ind w:right="279"/>
        <w:jc w:val="both"/>
        <w:rPr>
          <w:rFonts w:asciiTheme="majorHAnsi" w:eastAsia="Arial MT" w:hAnsiTheme="majorHAnsi" w:cstheme="majorHAnsi"/>
          <w:sz w:val="20"/>
          <w:szCs w:val="20"/>
        </w:rPr>
      </w:pPr>
      <w:r w:rsidRPr="000211F2">
        <w:rPr>
          <w:rFonts w:asciiTheme="majorHAnsi" w:eastAsia="Arial MT" w:hAnsiTheme="majorHAnsi" w:cstheme="majorHAnsi"/>
          <w:position w:val="1"/>
          <w:sz w:val="20"/>
          <w:szCs w:val="20"/>
        </w:rPr>
        <w:t xml:space="preserve">In caso di disponibilità di capi inferiori alle richieste, </w:t>
      </w:r>
      <w:r w:rsidRPr="000211F2">
        <w:rPr>
          <w:rFonts w:asciiTheme="majorHAnsi" w:eastAsia="Arial MT" w:hAnsiTheme="majorHAnsi" w:cstheme="majorHAnsi"/>
          <w:sz w:val="20"/>
          <w:szCs w:val="20"/>
        </w:rPr>
        <w:t>l’assegnazione avverrà tenendo dei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punteggi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acquisiti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con</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gli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abbattimenti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effettuati</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nelle</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assegnazioni</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dell’anno</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precedente</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come</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da</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 xml:space="preserve">tabella </w:t>
      </w:r>
      <w:r w:rsidRPr="000211F2">
        <w:rPr>
          <w:rFonts w:asciiTheme="majorHAnsi" w:eastAsia="Arial MT" w:hAnsiTheme="majorHAnsi" w:cstheme="majorHAnsi"/>
          <w:spacing w:val="-2"/>
          <w:sz w:val="20"/>
          <w:szCs w:val="20"/>
        </w:rPr>
        <w:t>sottostante.</w:t>
      </w:r>
    </w:p>
    <w:p w14:paraId="01245281" w14:textId="77777777" w:rsidR="009A6D00" w:rsidRPr="000211F2" w:rsidRDefault="009A6D00" w:rsidP="009A6D00">
      <w:pPr>
        <w:widowControl w:val="0"/>
        <w:tabs>
          <w:tab w:val="left" w:pos="739"/>
          <w:tab w:val="left" w:pos="859"/>
        </w:tabs>
        <w:autoSpaceDE w:val="0"/>
        <w:autoSpaceDN w:val="0"/>
        <w:spacing w:before="10" w:after="0" w:line="232" w:lineRule="auto"/>
        <w:ind w:right="292"/>
        <w:jc w:val="both"/>
        <w:rPr>
          <w:rFonts w:asciiTheme="majorHAnsi" w:hAnsiTheme="majorHAnsi" w:cstheme="majorHAnsi"/>
          <w:sz w:val="20"/>
          <w:szCs w:val="20"/>
        </w:rPr>
      </w:pPr>
      <w:r w:rsidRPr="000211F2">
        <w:rPr>
          <w:rFonts w:asciiTheme="majorHAnsi" w:hAnsiTheme="majorHAnsi" w:cstheme="majorHAnsi"/>
          <w:sz w:val="20"/>
          <w:szCs w:val="20"/>
        </w:rPr>
        <w:t xml:space="preserve">Si precisa, inoltre, che i cacciatori che hanno prelevato una femmina di camoscio con latte o una femmina adulta di cervide con latte fino al 15/11, non possono richiedere capi da trofeo nella stagione in corso. </w:t>
      </w:r>
    </w:p>
    <w:p w14:paraId="697DD6FB" w14:textId="77777777" w:rsidR="009A6D00" w:rsidRPr="000211F2" w:rsidRDefault="009A6D00" w:rsidP="009A6D00">
      <w:pPr>
        <w:widowControl w:val="0"/>
        <w:tabs>
          <w:tab w:val="left" w:pos="739"/>
          <w:tab w:val="left" w:pos="859"/>
        </w:tabs>
        <w:autoSpaceDE w:val="0"/>
        <w:autoSpaceDN w:val="0"/>
        <w:spacing w:before="10" w:after="0" w:line="232" w:lineRule="auto"/>
        <w:ind w:right="292"/>
        <w:jc w:val="both"/>
        <w:rPr>
          <w:rFonts w:asciiTheme="majorHAnsi" w:hAnsiTheme="majorHAnsi" w:cstheme="majorHAnsi"/>
          <w:sz w:val="20"/>
          <w:szCs w:val="20"/>
        </w:rPr>
      </w:pPr>
      <w:r w:rsidRPr="000211F2">
        <w:rPr>
          <w:rFonts w:asciiTheme="majorHAnsi" w:hAnsiTheme="majorHAnsi" w:cstheme="majorHAnsi"/>
          <w:sz w:val="20"/>
          <w:szCs w:val="20"/>
        </w:rPr>
        <w:t>L’abbattimento</w:t>
      </w:r>
      <w:r w:rsidRPr="000211F2">
        <w:rPr>
          <w:rFonts w:asciiTheme="majorHAnsi" w:hAnsiTheme="majorHAnsi" w:cstheme="majorHAnsi"/>
          <w:spacing w:val="-11"/>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10"/>
          <w:sz w:val="20"/>
          <w:szCs w:val="20"/>
        </w:rPr>
        <w:t xml:space="preserve"> </w:t>
      </w:r>
      <w:r w:rsidRPr="000211F2">
        <w:rPr>
          <w:rFonts w:asciiTheme="majorHAnsi" w:hAnsiTheme="majorHAnsi" w:cstheme="majorHAnsi"/>
          <w:sz w:val="20"/>
          <w:szCs w:val="20"/>
        </w:rPr>
        <w:t>un</w:t>
      </w:r>
      <w:r w:rsidRPr="000211F2">
        <w:rPr>
          <w:rFonts w:asciiTheme="majorHAnsi" w:hAnsiTheme="majorHAnsi" w:cstheme="majorHAnsi"/>
          <w:spacing w:val="-9"/>
          <w:sz w:val="20"/>
          <w:szCs w:val="20"/>
        </w:rPr>
        <w:t xml:space="preserve"> </w:t>
      </w:r>
      <w:r w:rsidRPr="000211F2">
        <w:rPr>
          <w:rFonts w:asciiTheme="majorHAnsi" w:hAnsiTheme="majorHAnsi" w:cstheme="majorHAnsi"/>
          <w:sz w:val="20"/>
          <w:szCs w:val="20"/>
        </w:rPr>
        <w:t>capo</w:t>
      </w:r>
      <w:r w:rsidRPr="000211F2">
        <w:rPr>
          <w:rFonts w:asciiTheme="majorHAnsi" w:hAnsiTheme="majorHAnsi" w:cstheme="majorHAnsi"/>
          <w:spacing w:val="-10"/>
          <w:sz w:val="20"/>
          <w:szCs w:val="20"/>
        </w:rPr>
        <w:t xml:space="preserve"> </w:t>
      </w:r>
      <w:r w:rsidRPr="000211F2">
        <w:rPr>
          <w:rFonts w:asciiTheme="majorHAnsi" w:hAnsiTheme="majorHAnsi" w:cstheme="majorHAnsi"/>
          <w:sz w:val="20"/>
          <w:szCs w:val="20"/>
        </w:rPr>
        <w:t>non</w:t>
      </w:r>
      <w:r w:rsidRPr="000211F2">
        <w:rPr>
          <w:rFonts w:asciiTheme="majorHAnsi" w:hAnsiTheme="majorHAnsi" w:cstheme="majorHAnsi"/>
          <w:spacing w:val="-10"/>
          <w:sz w:val="20"/>
          <w:szCs w:val="20"/>
        </w:rPr>
        <w:t xml:space="preserve"> </w:t>
      </w:r>
      <w:r w:rsidRPr="000211F2">
        <w:rPr>
          <w:rFonts w:asciiTheme="majorHAnsi" w:hAnsiTheme="majorHAnsi" w:cstheme="majorHAnsi"/>
          <w:sz w:val="20"/>
          <w:szCs w:val="20"/>
        </w:rPr>
        <w:t>conforme</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nella</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precedente stagione</w:t>
      </w:r>
      <w:r w:rsidRPr="000211F2">
        <w:rPr>
          <w:rFonts w:asciiTheme="majorHAnsi" w:hAnsiTheme="majorHAnsi" w:cstheme="majorHAnsi"/>
          <w:spacing w:val="-8"/>
          <w:sz w:val="20"/>
          <w:szCs w:val="20"/>
        </w:rPr>
        <w:t xml:space="preserve"> </w:t>
      </w:r>
      <w:r w:rsidRPr="000211F2">
        <w:rPr>
          <w:rFonts w:asciiTheme="majorHAnsi" w:hAnsiTheme="majorHAnsi" w:cstheme="majorHAnsi"/>
          <w:spacing w:val="-2"/>
          <w:sz w:val="20"/>
          <w:szCs w:val="20"/>
        </w:rPr>
        <w:t xml:space="preserve">comporta </w:t>
      </w:r>
      <w:r w:rsidRPr="000211F2">
        <w:rPr>
          <w:rFonts w:asciiTheme="majorHAnsi" w:hAnsiTheme="majorHAnsi" w:cstheme="majorHAnsi"/>
          <w:sz w:val="20"/>
          <w:szCs w:val="20"/>
        </w:rPr>
        <w:t>l’evasione</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della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richiesta</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in</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base</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ai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capi</w:t>
      </w:r>
      <w:r w:rsidRPr="000211F2">
        <w:rPr>
          <w:rFonts w:asciiTheme="majorHAnsi" w:hAnsiTheme="majorHAnsi" w:cstheme="majorHAnsi"/>
          <w:spacing w:val="-9"/>
          <w:sz w:val="20"/>
          <w:szCs w:val="20"/>
        </w:rPr>
        <w:t xml:space="preserve"> </w:t>
      </w:r>
      <w:r w:rsidRPr="000211F2">
        <w:rPr>
          <w:rFonts w:asciiTheme="majorHAnsi" w:hAnsiTheme="majorHAnsi" w:cstheme="majorHAnsi"/>
          <w:sz w:val="20"/>
          <w:szCs w:val="20"/>
        </w:rPr>
        <w:t>disponibili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termine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dell’applicazione</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dei</w:t>
      </w:r>
      <w:r w:rsidRPr="000211F2">
        <w:rPr>
          <w:rFonts w:asciiTheme="majorHAnsi" w:hAnsiTheme="majorHAnsi" w:cstheme="majorHAnsi"/>
          <w:spacing w:val="-7"/>
          <w:sz w:val="20"/>
          <w:szCs w:val="20"/>
        </w:rPr>
        <w:t xml:space="preserve"> </w:t>
      </w:r>
      <w:r w:rsidRPr="000211F2">
        <w:rPr>
          <w:rFonts w:asciiTheme="majorHAnsi" w:hAnsiTheme="majorHAnsi" w:cstheme="majorHAnsi"/>
          <w:spacing w:val="-2"/>
          <w:sz w:val="20"/>
          <w:szCs w:val="20"/>
        </w:rPr>
        <w:t>punteggi.</w:t>
      </w:r>
    </w:p>
    <w:p w14:paraId="3E2B3BEA" w14:textId="77777777" w:rsidR="000211F2" w:rsidRPr="000211F2" w:rsidRDefault="000211F2" w:rsidP="000211F2">
      <w:pPr>
        <w:pStyle w:val="Paragrafoelenco"/>
        <w:spacing w:line="240" w:lineRule="auto"/>
        <w:ind w:left="1080"/>
        <w:rPr>
          <w:rFonts w:asciiTheme="majorHAnsi" w:hAnsiTheme="majorHAnsi" w:cstheme="majorHAnsi"/>
          <w:i/>
          <w:iCs/>
          <w:sz w:val="20"/>
          <w:szCs w:val="20"/>
        </w:rPr>
      </w:pPr>
    </w:p>
    <w:p w14:paraId="222D685F" w14:textId="0B2E8F9F" w:rsidR="007065FC" w:rsidRPr="000211F2" w:rsidRDefault="00AD2332" w:rsidP="000211F2">
      <w:pPr>
        <w:pStyle w:val="Paragrafoelenco"/>
        <w:numPr>
          <w:ilvl w:val="0"/>
          <w:numId w:val="3"/>
        </w:numPr>
        <w:spacing w:line="240" w:lineRule="auto"/>
        <w:rPr>
          <w:rFonts w:asciiTheme="majorHAnsi" w:hAnsiTheme="majorHAnsi" w:cstheme="majorHAnsi"/>
          <w:i/>
          <w:iCs/>
          <w:sz w:val="20"/>
          <w:szCs w:val="20"/>
        </w:rPr>
      </w:pPr>
      <w:r w:rsidRPr="000211F2">
        <w:rPr>
          <w:rFonts w:asciiTheme="majorHAnsi" w:hAnsiTheme="majorHAnsi" w:cstheme="majorHAnsi"/>
          <w:i/>
          <w:iCs/>
          <w:sz w:val="20"/>
          <w:szCs w:val="20"/>
        </w:rPr>
        <w:t>Abbattimento di femmina</w:t>
      </w:r>
      <w:r w:rsidR="006E469F" w:rsidRPr="000211F2">
        <w:rPr>
          <w:rFonts w:asciiTheme="majorHAnsi" w:hAnsiTheme="majorHAnsi" w:cstheme="majorHAnsi"/>
          <w:i/>
          <w:iCs/>
          <w:sz w:val="20"/>
          <w:szCs w:val="20"/>
        </w:rPr>
        <w:t xml:space="preserve"> di</w:t>
      </w:r>
      <w:r w:rsidR="005018BE" w:rsidRPr="000211F2">
        <w:rPr>
          <w:rFonts w:asciiTheme="majorHAnsi" w:hAnsiTheme="majorHAnsi" w:cstheme="majorHAnsi"/>
          <w:i/>
          <w:iCs/>
          <w:sz w:val="20"/>
          <w:szCs w:val="20"/>
        </w:rPr>
        <w:t xml:space="preserve"> camoscio</w:t>
      </w:r>
      <w:r w:rsidR="006E469F" w:rsidRPr="000211F2">
        <w:rPr>
          <w:rFonts w:asciiTheme="majorHAnsi" w:hAnsiTheme="majorHAnsi" w:cstheme="majorHAnsi"/>
          <w:i/>
          <w:iCs/>
          <w:sz w:val="20"/>
          <w:szCs w:val="20"/>
        </w:rPr>
        <w:t xml:space="preserve"> classe II-III senza </w:t>
      </w:r>
      <w:proofErr w:type="gramStart"/>
      <w:r w:rsidR="006E469F" w:rsidRPr="000211F2">
        <w:rPr>
          <w:rFonts w:asciiTheme="majorHAnsi" w:hAnsiTheme="majorHAnsi" w:cstheme="majorHAnsi"/>
          <w:i/>
          <w:iCs/>
          <w:sz w:val="20"/>
          <w:szCs w:val="20"/>
        </w:rPr>
        <w:t>latte ,</w:t>
      </w:r>
      <w:proofErr w:type="gramEnd"/>
      <w:r w:rsidRPr="000211F2">
        <w:rPr>
          <w:rFonts w:asciiTheme="majorHAnsi" w:hAnsiTheme="majorHAnsi" w:cstheme="majorHAnsi"/>
          <w:i/>
          <w:iCs/>
          <w:sz w:val="20"/>
          <w:szCs w:val="20"/>
        </w:rPr>
        <w:t xml:space="preserve"> </w:t>
      </w:r>
      <w:r w:rsidR="007065FC" w:rsidRPr="000211F2">
        <w:rPr>
          <w:rFonts w:asciiTheme="majorHAnsi" w:hAnsiTheme="majorHAnsi" w:cstheme="majorHAnsi"/>
          <w:i/>
          <w:iCs/>
          <w:sz w:val="20"/>
          <w:szCs w:val="20"/>
        </w:rPr>
        <w:t>senza latte (9 Punti);</w:t>
      </w:r>
    </w:p>
    <w:p w14:paraId="28AC43A2" w14:textId="73AB7644" w:rsidR="005018BE" w:rsidRPr="000211F2" w:rsidRDefault="005018BE" w:rsidP="005D4361">
      <w:pPr>
        <w:pStyle w:val="Paragrafoelenco"/>
        <w:numPr>
          <w:ilvl w:val="0"/>
          <w:numId w:val="3"/>
        </w:num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Abbattimento di femmina di classe II-III senza </w:t>
      </w:r>
      <w:proofErr w:type="gramStart"/>
      <w:r w:rsidRPr="000211F2">
        <w:rPr>
          <w:rFonts w:asciiTheme="majorHAnsi" w:hAnsiTheme="majorHAnsi" w:cstheme="majorHAnsi"/>
          <w:sz w:val="20"/>
          <w:szCs w:val="20"/>
        </w:rPr>
        <w:t>latte ,</w:t>
      </w:r>
      <w:proofErr w:type="gramEnd"/>
      <w:r w:rsidRPr="000211F2">
        <w:rPr>
          <w:rFonts w:asciiTheme="majorHAnsi" w:hAnsiTheme="majorHAnsi" w:cstheme="majorHAnsi"/>
          <w:sz w:val="20"/>
          <w:szCs w:val="20"/>
        </w:rPr>
        <w:t xml:space="preserve"> ovvero l’abbattimento fino al 15 novembre per i cervidi classe I-III senza latte (9 Punti);</w:t>
      </w:r>
    </w:p>
    <w:p w14:paraId="769C8643" w14:textId="77777777" w:rsidR="000211F2" w:rsidRPr="000211F2" w:rsidRDefault="007065FC" w:rsidP="007065FC">
      <w:pPr>
        <w:pStyle w:val="Paragrafoelenco"/>
        <w:numPr>
          <w:ilvl w:val="0"/>
          <w:numId w:val="3"/>
        </w:numPr>
        <w:spacing w:line="240" w:lineRule="auto"/>
        <w:rPr>
          <w:rFonts w:asciiTheme="majorHAnsi" w:hAnsiTheme="majorHAnsi" w:cstheme="majorHAnsi"/>
          <w:sz w:val="20"/>
          <w:szCs w:val="20"/>
        </w:rPr>
      </w:pPr>
      <w:r w:rsidRPr="000211F2">
        <w:rPr>
          <w:rFonts w:asciiTheme="majorHAnsi" w:hAnsiTheme="majorHAnsi" w:cstheme="majorHAnsi"/>
          <w:sz w:val="20"/>
          <w:szCs w:val="20"/>
        </w:rPr>
        <w:t>L’abbattimento di un capo di classe 0</w:t>
      </w:r>
      <w:r w:rsidR="000211F2" w:rsidRPr="000211F2">
        <w:rPr>
          <w:rFonts w:asciiTheme="majorHAnsi" w:hAnsiTheme="majorHAnsi" w:cstheme="majorHAnsi"/>
          <w:sz w:val="20"/>
          <w:szCs w:val="20"/>
        </w:rPr>
        <w:t xml:space="preserve"> (7 punti)</w:t>
      </w:r>
    </w:p>
    <w:p w14:paraId="6AB788A6" w14:textId="370631BA" w:rsidR="007065FC" w:rsidRPr="000211F2" w:rsidRDefault="000211F2" w:rsidP="007065FC">
      <w:pPr>
        <w:pStyle w:val="Paragrafoelenco"/>
        <w:numPr>
          <w:ilvl w:val="0"/>
          <w:numId w:val="3"/>
        </w:num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L’abbattimento di un capo </w:t>
      </w:r>
      <w:r w:rsidR="007065FC" w:rsidRPr="000211F2">
        <w:rPr>
          <w:rFonts w:asciiTheme="majorHAnsi" w:hAnsiTheme="majorHAnsi" w:cstheme="majorHAnsi"/>
          <w:sz w:val="20"/>
          <w:szCs w:val="20"/>
        </w:rPr>
        <w:t>classe I o sub adulto</w:t>
      </w:r>
      <w:r w:rsidR="00F5157B" w:rsidRPr="000211F2">
        <w:rPr>
          <w:rFonts w:asciiTheme="majorHAnsi" w:hAnsiTheme="majorHAnsi" w:cstheme="majorHAnsi"/>
          <w:sz w:val="20"/>
          <w:szCs w:val="20"/>
        </w:rPr>
        <w:t xml:space="preserve"> (</w:t>
      </w:r>
      <w:r w:rsidRPr="000211F2">
        <w:rPr>
          <w:rFonts w:asciiTheme="majorHAnsi" w:hAnsiTheme="majorHAnsi" w:cstheme="majorHAnsi"/>
          <w:sz w:val="20"/>
          <w:szCs w:val="20"/>
        </w:rPr>
        <w:t>6</w:t>
      </w:r>
      <w:r w:rsidR="00F5157B" w:rsidRPr="000211F2">
        <w:rPr>
          <w:rFonts w:asciiTheme="majorHAnsi" w:hAnsiTheme="majorHAnsi" w:cstheme="majorHAnsi"/>
          <w:sz w:val="20"/>
          <w:szCs w:val="20"/>
        </w:rPr>
        <w:t xml:space="preserve"> punti)</w:t>
      </w:r>
      <w:r w:rsidR="007065FC" w:rsidRPr="000211F2">
        <w:rPr>
          <w:rFonts w:asciiTheme="majorHAnsi" w:hAnsiTheme="majorHAnsi" w:cstheme="majorHAnsi"/>
          <w:sz w:val="20"/>
          <w:szCs w:val="20"/>
        </w:rPr>
        <w:t xml:space="preserve">  </w:t>
      </w:r>
    </w:p>
    <w:p w14:paraId="3A47A173" w14:textId="7F160EBA" w:rsidR="000211F2" w:rsidRPr="000211F2" w:rsidRDefault="00AD2332" w:rsidP="000211F2">
      <w:pPr>
        <w:pStyle w:val="Paragrafoelenco"/>
        <w:numPr>
          <w:ilvl w:val="0"/>
          <w:numId w:val="3"/>
        </w:num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Abbattimento conforme del capo assegnato nella precedente stagione </w:t>
      </w:r>
      <w:proofErr w:type="gramStart"/>
      <w:r w:rsidRPr="000211F2">
        <w:rPr>
          <w:rFonts w:asciiTheme="majorHAnsi" w:hAnsiTheme="majorHAnsi" w:cstheme="majorHAnsi"/>
          <w:sz w:val="20"/>
          <w:szCs w:val="20"/>
        </w:rPr>
        <w:t xml:space="preserve">venatoria </w:t>
      </w:r>
      <w:r w:rsidR="000211F2" w:rsidRPr="000211F2">
        <w:rPr>
          <w:rFonts w:asciiTheme="majorHAnsi" w:hAnsiTheme="majorHAnsi" w:cstheme="majorHAnsi"/>
          <w:sz w:val="20"/>
          <w:szCs w:val="20"/>
        </w:rPr>
        <w:t>:</w:t>
      </w:r>
      <w:proofErr w:type="gramEnd"/>
    </w:p>
    <w:p w14:paraId="71EFB40F" w14:textId="1B497CC5" w:rsidR="005018BE" w:rsidRPr="000211F2" w:rsidRDefault="000211F2" w:rsidP="005018BE">
      <w:pPr>
        <w:pStyle w:val="Paragrafoelenco"/>
        <w:spacing w:line="240" w:lineRule="auto"/>
        <w:ind w:left="1080"/>
        <w:rPr>
          <w:rFonts w:asciiTheme="majorHAnsi" w:hAnsiTheme="majorHAnsi" w:cstheme="majorHAnsi"/>
          <w:sz w:val="20"/>
          <w:szCs w:val="20"/>
        </w:rPr>
      </w:pPr>
      <w:r w:rsidRPr="000211F2">
        <w:rPr>
          <w:rFonts w:asciiTheme="majorHAnsi" w:hAnsiTheme="majorHAnsi" w:cstheme="majorHAnsi"/>
          <w:sz w:val="20"/>
          <w:szCs w:val="20"/>
        </w:rPr>
        <w:t xml:space="preserve">Maschio </w:t>
      </w:r>
      <w:proofErr w:type="gramStart"/>
      <w:r w:rsidRPr="000211F2">
        <w:rPr>
          <w:rFonts w:asciiTheme="majorHAnsi" w:hAnsiTheme="majorHAnsi" w:cstheme="majorHAnsi"/>
          <w:sz w:val="20"/>
          <w:szCs w:val="20"/>
        </w:rPr>
        <w:t>classe  I</w:t>
      </w:r>
      <w:proofErr w:type="gramEnd"/>
      <w:r w:rsidRPr="000211F2">
        <w:rPr>
          <w:rFonts w:asciiTheme="majorHAnsi" w:hAnsiTheme="majorHAnsi" w:cstheme="majorHAnsi"/>
          <w:sz w:val="20"/>
          <w:szCs w:val="20"/>
        </w:rPr>
        <w:t>-</w:t>
      </w:r>
      <w:proofErr w:type="gramStart"/>
      <w:r w:rsidRPr="000211F2">
        <w:rPr>
          <w:rFonts w:asciiTheme="majorHAnsi" w:hAnsiTheme="majorHAnsi" w:cstheme="majorHAnsi"/>
          <w:sz w:val="20"/>
          <w:szCs w:val="20"/>
        </w:rPr>
        <w:t>III  (</w:t>
      </w:r>
      <w:proofErr w:type="gramEnd"/>
      <w:r w:rsidRPr="000211F2">
        <w:rPr>
          <w:rFonts w:asciiTheme="majorHAnsi" w:hAnsiTheme="majorHAnsi" w:cstheme="majorHAnsi"/>
          <w:sz w:val="20"/>
          <w:szCs w:val="20"/>
        </w:rPr>
        <w:t xml:space="preserve">2 </w:t>
      </w:r>
      <w:proofErr w:type="gramStart"/>
      <w:r w:rsidRPr="000211F2">
        <w:rPr>
          <w:rFonts w:asciiTheme="majorHAnsi" w:hAnsiTheme="majorHAnsi" w:cstheme="majorHAnsi"/>
          <w:sz w:val="20"/>
          <w:szCs w:val="20"/>
        </w:rPr>
        <w:t>punti</w:t>
      </w:r>
      <w:r w:rsidR="00AD2332" w:rsidRPr="000211F2">
        <w:rPr>
          <w:rFonts w:asciiTheme="majorHAnsi" w:hAnsiTheme="majorHAnsi" w:cstheme="majorHAnsi"/>
          <w:sz w:val="20"/>
          <w:szCs w:val="20"/>
        </w:rPr>
        <w:t xml:space="preserve"> </w:t>
      </w:r>
      <w:r w:rsidRPr="000211F2">
        <w:rPr>
          <w:rFonts w:asciiTheme="majorHAnsi" w:hAnsiTheme="majorHAnsi" w:cstheme="majorHAnsi"/>
          <w:sz w:val="20"/>
          <w:szCs w:val="20"/>
        </w:rPr>
        <w:t>)</w:t>
      </w:r>
      <w:proofErr w:type="gramEnd"/>
    </w:p>
    <w:p w14:paraId="595583C7" w14:textId="5988EC97" w:rsidR="005018BE" w:rsidRPr="000211F2" w:rsidRDefault="000211F2" w:rsidP="005018BE">
      <w:pPr>
        <w:pStyle w:val="Paragrafoelenco"/>
        <w:spacing w:line="240" w:lineRule="auto"/>
        <w:ind w:left="1080"/>
        <w:rPr>
          <w:rFonts w:asciiTheme="majorHAnsi" w:hAnsiTheme="majorHAnsi" w:cstheme="majorHAnsi"/>
          <w:sz w:val="20"/>
          <w:szCs w:val="20"/>
        </w:rPr>
      </w:pPr>
      <w:r w:rsidRPr="000211F2">
        <w:rPr>
          <w:rFonts w:asciiTheme="majorHAnsi" w:hAnsiTheme="majorHAnsi" w:cstheme="majorHAnsi"/>
          <w:sz w:val="20"/>
          <w:szCs w:val="20"/>
        </w:rPr>
        <w:t>Femmina classe I-</w:t>
      </w:r>
      <w:proofErr w:type="gramStart"/>
      <w:r w:rsidRPr="000211F2">
        <w:rPr>
          <w:rFonts w:asciiTheme="majorHAnsi" w:hAnsiTheme="majorHAnsi" w:cstheme="majorHAnsi"/>
          <w:sz w:val="20"/>
          <w:szCs w:val="20"/>
        </w:rPr>
        <w:t>III  (</w:t>
      </w:r>
      <w:proofErr w:type="gramEnd"/>
      <w:r w:rsidRPr="000211F2">
        <w:rPr>
          <w:rFonts w:asciiTheme="majorHAnsi" w:hAnsiTheme="majorHAnsi" w:cstheme="majorHAnsi"/>
          <w:sz w:val="20"/>
          <w:szCs w:val="20"/>
        </w:rPr>
        <w:t>4 punti)</w:t>
      </w:r>
    </w:p>
    <w:p w14:paraId="17093A51" w14:textId="0BC32B01" w:rsidR="005018BE" w:rsidRPr="000211F2" w:rsidRDefault="005018BE" w:rsidP="005018BE">
      <w:pPr>
        <w:pStyle w:val="Paragrafoelenco"/>
        <w:numPr>
          <w:ilvl w:val="0"/>
          <w:numId w:val="3"/>
        </w:numPr>
        <w:spacing w:line="240" w:lineRule="auto"/>
        <w:rPr>
          <w:rFonts w:asciiTheme="majorHAnsi" w:hAnsiTheme="majorHAnsi" w:cstheme="majorHAnsi"/>
          <w:sz w:val="20"/>
          <w:szCs w:val="20"/>
        </w:rPr>
      </w:pPr>
      <w:r w:rsidRPr="000211F2">
        <w:rPr>
          <w:rFonts w:asciiTheme="majorHAnsi" w:hAnsiTheme="majorHAnsi" w:cstheme="majorHAnsi"/>
          <w:sz w:val="20"/>
          <w:szCs w:val="20"/>
        </w:rPr>
        <w:t>Numero di giornate dedicate al censimento ungulati (5 punti per ogni censimento);</w:t>
      </w:r>
    </w:p>
    <w:p w14:paraId="4B98CF90" w14:textId="67754690" w:rsidR="005018BE" w:rsidRPr="000211F2" w:rsidRDefault="005018BE" w:rsidP="005018BE">
      <w:pPr>
        <w:pStyle w:val="Paragrafoelenco"/>
        <w:numPr>
          <w:ilvl w:val="0"/>
          <w:numId w:val="3"/>
        </w:numPr>
        <w:spacing w:line="240" w:lineRule="auto"/>
        <w:rPr>
          <w:rFonts w:asciiTheme="majorHAnsi" w:hAnsiTheme="majorHAnsi" w:cstheme="majorHAnsi"/>
          <w:i/>
          <w:iCs/>
          <w:sz w:val="20"/>
          <w:szCs w:val="20"/>
        </w:rPr>
      </w:pPr>
      <w:r w:rsidRPr="000211F2">
        <w:rPr>
          <w:rFonts w:asciiTheme="majorHAnsi" w:hAnsiTheme="majorHAnsi" w:cstheme="majorHAnsi"/>
          <w:i/>
          <w:iCs/>
          <w:sz w:val="20"/>
          <w:szCs w:val="20"/>
        </w:rPr>
        <w:lastRenderedPageBreak/>
        <w:t xml:space="preserve">Residenza anagrafica </w:t>
      </w:r>
      <w:r w:rsidR="000211F2" w:rsidRPr="000211F2">
        <w:rPr>
          <w:rFonts w:asciiTheme="majorHAnsi" w:hAnsiTheme="majorHAnsi" w:cstheme="majorHAnsi"/>
          <w:i/>
          <w:iCs/>
          <w:sz w:val="20"/>
          <w:szCs w:val="20"/>
        </w:rPr>
        <w:t xml:space="preserve">nel Ca Cn7 </w:t>
      </w:r>
      <w:r w:rsidRPr="000211F2">
        <w:rPr>
          <w:rFonts w:asciiTheme="majorHAnsi" w:hAnsiTheme="majorHAnsi" w:cstheme="majorHAnsi"/>
          <w:i/>
          <w:iCs/>
          <w:sz w:val="20"/>
          <w:szCs w:val="20"/>
        </w:rPr>
        <w:t xml:space="preserve">da almeno tre anni </w:t>
      </w:r>
      <w:proofErr w:type="gramStart"/>
      <w:r w:rsidRPr="000211F2">
        <w:rPr>
          <w:rFonts w:asciiTheme="majorHAnsi" w:hAnsiTheme="majorHAnsi" w:cstheme="majorHAnsi"/>
          <w:i/>
          <w:iCs/>
          <w:sz w:val="20"/>
          <w:szCs w:val="20"/>
        </w:rPr>
        <w:t xml:space="preserve">( </w:t>
      </w:r>
      <w:r w:rsidR="001B15B4" w:rsidRPr="000211F2">
        <w:rPr>
          <w:rFonts w:asciiTheme="majorHAnsi" w:hAnsiTheme="majorHAnsi" w:cstheme="majorHAnsi"/>
          <w:i/>
          <w:iCs/>
          <w:sz w:val="20"/>
          <w:szCs w:val="20"/>
        </w:rPr>
        <w:t>4</w:t>
      </w:r>
      <w:proofErr w:type="gramEnd"/>
      <w:r w:rsidRPr="000211F2">
        <w:rPr>
          <w:rFonts w:asciiTheme="majorHAnsi" w:hAnsiTheme="majorHAnsi" w:cstheme="majorHAnsi"/>
          <w:i/>
          <w:iCs/>
          <w:sz w:val="20"/>
          <w:szCs w:val="20"/>
        </w:rPr>
        <w:t xml:space="preserve"> punti)</w:t>
      </w:r>
    </w:p>
    <w:p w14:paraId="6B45C95B" w14:textId="77777777" w:rsidR="000211F2" w:rsidRPr="000211F2" w:rsidRDefault="000211F2" w:rsidP="000211F2">
      <w:pPr>
        <w:pStyle w:val="Paragrafoelenco"/>
        <w:spacing w:line="240" w:lineRule="auto"/>
        <w:ind w:left="1080"/>
        <w:rPr>
          <w:rFonts w:asciiTheme="majorHAnsi" w:hAnsiTheme="majorHAnsi" w:cstheme="majorHAnsi"/>
          <w:i/>
          <w:iCs/>
          <w:sz w:val="20"/>
          <w:szCs w:val="20"/>
        </w:rPr>
      </w:pPr>
    </w:p>
    <w:p w14:paraId="1BC47F82" w14:textId="60DE0862" w:rsidR="000211F2" w:rsidRPr="000211F2" w:rsidRDefault="000211F2" w:rsidP="000211F2">
      <w:pPr>
        <w:pStyle w:val="Paragrafoelenco"/>
        <w:spacing w:line="240" w:lineRule="auto"/>
        <w:ind w:left="1080"/>
        <w:rPr>
          <w:rFonts w:asciiTheme="majorHAnsi" w:hAnsiTheme="majorHAnsi" w:cstheme="majorHAnsi"/>
          <w:i/>
          <w:iCs/>
          <w:sz w:val="20"/>
          <w:szCs w:val="20"/>
        </w:rPr>
      </w:pPr>
      <w:r w:rsidRPr="000211F2">
        <w:rPr>
          <w:rFonts w:asciiTheme="majorHAnsi" w:hAnsiTheme="majorHAnsi" w:cstheme="majorHAnsi"/>
          <w:i/>
          <w:iCs/>
          <w:sz w:val="20"/>
          <w:szCs w:val="20"/>
        </w:rPr>
        <w:t>L’abbattimento di un capo sanitario dà priorità di scelta sul sesso e classe del capo nella stagione successiva.</w:t>
      </w:r>
    </w:p>
    <w:p w14:paraId="4141EC24" w14:textId="04DF5F76" w:rsidR="007065FC" w:rsidRPr="000211F2" w:rsidRDefault="007065FC" w:rsidP="007065FC">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A parità di punteggio verrà </w:t>
      </w:r>
      <w:r w:rsidR="00926F11" w:rsidRPr="000211F2">
        <w:rPr>
          <w:rFonts w:asciiTheme="majorHAnsi" w:hAnsiTheme="majorHAnsi" w:cstheme="majorHAnsi"/>
          <w:sz w:val="20"/>
          <w:szCs w:val="20"/>
        </w:rPr>
        <w:t>sorteggiata l’assegnazione</w:t>
      </w:r>
      <w:r w:rsidRPr="000211F2">
        <w:rPr>
          <w:rFonts w:asciiTheme="majorHAnsi" w:hAnsiTheme="majorHAnsi" w:cstheme="majorHAnsi"/>
          <w:sz w:val="20"/>
          <w:szCs w:val="20"/>
        </w:rPr>
        <w:t>.</w:t>
      </w:r>
    </w:p>
    <w:p w14:paraId="5865FA60" w14:textId="77777777" w:rsidR="00486ACB" w:rsidRPr="000211F2" w:rsidRDefault="00486ACB" w:rsidP="00486ACB">
      <w:pPr>
        <w:spacing w:after="0" w:line="240" w:lineRule="auto"/>
        <w:jc w:val="both"/>
        <w:rPr>
          <w:rFonts w:asciiTheme="majorHAnsi" w:hAnsiTheme="majorHAnsi" w:cstheme="majorHAnsi"/>
          <w:bCs/>
          <w:sz w:val="20"/>
          <w:szCs w:val="20"/>
        </w:rPr>
      </w:pPr>
      <w:r w:rsidRPr="000211F2">
        <w:rPr>
          <w:rFonts w:asciiTheme="majorHAnsi" w:hAnsiTheme="majorHAnsi" w:cstheme="majorHAnsi"/>
          <w:bCs/>
          <w:sz w:val="20"/>
          <w:szCs w:val="20"/>
        </w:rPr>
        <w:t xml:space="preserve">Il punteggio dato per l’abbattimento del capo fatto con la metodologia della riassegnazione sarà uniformato per qualsiasi specie e classe di età </w:t>
      </w:r>
      <w:r w:rsidRPr="000211F2">
        <w:rPr>
          <w:rFonts w:asciiTheme="majorHAnsi" w:hAnsiTheme="majorHAnsi" w:cstheme="majorHAnsi"/>
          <w:b/>
          <w:i/>
          <w:iCs/>
          <w:sz w:val="20"/>
          <w:szCs w:val="20"/>
        </w:rPr>
        <w:t>a 2 punti.</w:t>
      </w:r>
    </w:p>
    <w:p w14:paraId="38CE2B75" w14:textId="77777777" w:rsidR="00486ACB" w:rsidRPr="000211F2" w:rsidRDefault="00486ACB" w:rsidP="007065FC">
      <w:pPr>
        <w:spacing w:line="240" w:lineRule="auto"/>
        <w:rPr>
          <w:rFonts w:asciiTheme="majorHAnsi" w:hAnsiTheme="majorHAnsi" w:cstheme="majorHAnsi"/>
          <w:sz w:val="20"/>
          <w:szCs w:val="20"/>
        </w:rPr>
      </w:pPr>
    </w:p>
    <w:p w14:paraId="78783B94" w14:textId="2BF8D9A0" w:rsidR="00AD2332" w:rsidRPr="000211F2" w:rsidRDefault="00926785" w:rsidP="005D4361">
      <w:pPr>
        <w:spacing w:after="0" w:line="240" w:lineRule="auto"/>
        <w:rPr>
          <w:rFonts w:asciiTheme="majorHAnsi" w:eastAsia="Times New Roman" w:hAnsiTheme="majorHAnsi" w:cstheme="majorHAnsi"/>
          <w:b/>
          <w:bCs/>
          <w:sz w:val="20"/>
          <w:szCs w:val="20"/>
          <w:u w:val="single"/>
          <w:lang w:eastAsia="it-IT"/>
        </w:rPr>
      </w:pPr>
      <w:r w:rsidRPr="000211F2">
        <w:rPr>
          <w:rFonts w:asciiTheme="majorHAnsi" w:eastAsia="Times New Roman" w:hAnsiTheme="majorHAnsi" w:cstheme="majorHAnsi"/>
          <w:b/>
          <w:bCs/>
          <w:sz w:val="20"/>
          <w:szCs w:val="20"/>
          <w:u w:val="single"/>
          <w:lang w:eastAsia="it-IT"/>
        </w:rPr>
        <w:t xml:space="preserve">3.8 </w:t>
      </w:r>
      <w:r w:rsidR="00AD2332" w:rsidRPr="000211F2">
        <w:rPr>
          <w:rFonts w:asciiTheme="majorHAnsi" w:eastAsia="Times New Roman" w:hAnsiTheme="majorHAnsi" w:cstheme="majorHAnsi"/>
          <w:b/>
          <w:bCs/>
          <w:sz w:val="20"/>
          <w:szCs w:val="20"/>
          <w:u w:val="single"/>
          <w:lang w:eastAsia="it-IT"/>
        </w:rPr>
        <w:t>ASSEG</w:t>
      </w:r>
      <w:r w:rsidR="00486ACB" w:rsidRPr="000211F2">
        <w:rPr>
          <w:rFonts w:asciiTheme="majorHAnsi" w:eastAsia="Times New Roman" w:hAnsiTheme="majorHAnsi" w:cstheme="majorHAnsi"/>
          <w:b/>
          <w:bCs/>
          <w:sz w:val="20"/>
          <w:szCs w:val="20"/>
          <w:u w:val="single"/>
          <w:lang w:eastAsia="it-IT"/>
        </w:rPr>
        <w:t>NA</w:t>
      </w:r>
      <w:r w:rsidR="00AD2332" w:rsidRPr="000211F2">
        <w:rPr>
          <w:rFonts w:asciiTheme="majorHAnsi" w:eastAsia="Times New Roman" w:hAnsiTheme="majorHAnsi" w:cstheme="majorHAnsi"/>
          <w:b/>
          <w:bCs/>
          <w:sz w:val="20"/>
          <w:szCs w:val="20"/>
          <w:u w:val="single"/>
          <w:lang w:eastAsia="it-IT"/>
        </w:rPr>
        <w:t>ZIONE CAPI</w:t>
      </w:r>
    </w:p>
    <w:p w14:paraId="57C0A1CF" w14:textId="77777777" w:rsidR="006D5CD7" w:rsidRPr="000211F2" w:rsidRDefault="006D5CD7" w:rsidP="006D5C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Viene richiesto ai cacciatori di effettuare una prima scelta delle quattro specie di ungulati CAPRIOLO, CAMOSCIO, CERVO e DAINO con possibilità di esprimere una sola preferenza per specie. Si ricorda che soltanto per il CAPRIOLO è prevista la suddivisione territoriale in DISTRETTI “Alta e Bassa valle” con diversificazione temporale del prelievo </w:t>
      </w:r>
      <w:r w:rsidRPr="000211F2">
        <w:rPr>
          <w:rFonts w:asciiTheme="majorHAnsi" w:eastAsia="Times New Roman" w:hAnsiTheme="majorHAnsi" w:cstheme="majorHAnsi"/>
          <w:i/>
          <w:iCs/>
          <w:sz w:val="20"/>
          <w:szCs w:val="20"/>
          <w:lang w:eastAsia="it-IT"/>
        </w:rPr>
        <w:t>(vedi modulistica di presentazione domanda di partecipazione)</w:t>
      </w:r>
      <w:r w:rsidRPr="000211F2">
        <w:rPr>
          <w:rFonts w:asciiTheme="majorHAnsi" w:eastAsia="Times New Roman" w:hAnsiTheme="majorHAnsi" w:cstheme="majorHAnsi"/>
          <w:sz w:val="20"/>
          <w:szCs w:val="20"/>
          <w:lang w:eastAsia="it-IT"/>
        </w:rPr>
        <w:t>.</w:t>
      </w:r>
    </w:p>
    <w:p w14:paraId="140C6795" w14:textId="77777777" w:rsidR="006D5CD7" w:rsidRPr="000211F2" w:rsidRDefault="006D5CD7" w:rsidP="006D5C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Le assegnazioni avverranno in base ai punteggi meritocratici acquisiti (il punteggio più alto avrà precedenza, in caso di parità si procederà al sorteggio).</w:t>
      </w:r>
    </w:p>
    <w:p w14:paraId="439EDE7C" w14:textId="77777777" w:rsidR="006D5CD7" w:rsidRPr="000211F2" w:rsidRDefault="006D5CD7" w:rsidP="006D5C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Terminata la prima tornata di assegnazioni il Comprensorio provvederà a fare le assegnazioni sui capi restanti per le singole specie e classi di età.</w:t>
      </w:r>
    </w:p>
    <w:p w14:paraId="40CA260B" w14:textId="77777777" w:rsidR="006D5CD7" w:rsidRPr="000211F2" w:rsidRDefault="006D5CD7" w:rsidP="006D5C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In questo caso avranno precedenza i cacciatori esclusi nella prima tornata ai quali gli verrà assegnato d’ufficio un capo secondo le disponibilità di specie e classe di sesso ed età.</w:t>
      </w:r>
    </w:p>
    <w:p w14:paraId="26225C86" w14:textId="77777777" w:rsidR="006D5CD7" w:rsidRPr="000211F2" w:rsidRDefault="006D5CD7" w:rsidP="006D5CD7">
      <w:pPr>
        <w:spacing w:after="0" w:line="240" w:lineRule="auto"/>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A seguire saranno effettuate le assegnazioni in base alle date di apertura della caccia per le quattro specie:</w:t>
      </w:r>
    </w:p>
    <w:p w14:paraId="0F444312" w14:textId="77777777" w:rsidR="006D5CD7" w:rsidRPr="000211F2" w:rsidRDefault="006D5CD7" w:rsidP="006D5CD7">
      <w:pPr>
        <w:numPr>
          <w:ilvl w:val="0"/>
          <w:numId w:val="8"/>
        </w:numPr>
        <w:spacing w:after="0" w:line="240" w:lineRule="auto"/>
        <w:ind w:left="144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CAPRIOLO</w:t>
      </w:r>
    </w:p>
    <w:p w14:paraId="48CDBA78" w14:textId="77777777" w:rsidR="006D5CD7" w:rsidRPr="000211F2" w:rsidRDefault="006D5CD7" w:rsidP="006D5CD7">
      <w:pPr>
        <w:numPr>
          <w:ilvl w:val="0"/>
          <w:numId w:val="8"/>
        </w:numPr>
        <w:spacing w:after="0" w:line="240" w:lineRule="auto"/>
        <w:ind w:left="144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CAMOSCIO</w:t>
      </w:r>
    </w:p>
    <w:p w14:paraId="17775886" w14:textId="77777777" w:rsidR="006D5CD7" w:rsidRPr="000211F2" w:rsidRDefault="006D5CD7" w:rsidP="006D5CD7">
      <w:pPr>
        <w:numPr>
          <w:ilvl w:val="0"/>
          <w:numId w:val="8"/>
        </w:numPr>
        <w:spacing w:after="0" w:line="240" w:lineRule="auto"/>
        <w:ind w:left="144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CERVO</w:t>
      </w:r>
    </w:p>
    <w:p w14:paraId="588BD8BB" w14:textId="77777777" w:rsidR="006D5CD7" w:rsidRPr="000211F2" w:rsidRDefault="006D5CD7" w:rsidP="006D5CD7">
      <w:pPr>
        <w:numPr>
          <w:ilvl w:val="0"/>
          <w:numId w:val="8"/>
        </w:numPr>
        <w:spacing w:after="0" w:line="240" w:lineRule="auto"/>
        <w:ind w:left="144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DAINO</w:t>
      </w:r>
    </w:p>
    <w:p w14:paraId="080665CA" w14:textId="77777777" w:rsidR="006D5CD7" w:rsidRPr="000211F2" w:rsidRDefault="006D5CD7" w:rsidP="006D5CD7">
      <w:pPr>
        <w:spacing w:after="0" w:line="240" w:lineRule="auto"/>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Anche in questo caso le assegnazioni saranno fatte secondo il criterio meritocratico secondo la tabella prevista dal regolamento.</w:t>
      </w:r>
    </w:p>
    <w:p w14:paraId="787BA06A" w14:textId="7B72329A" w:rsidR="006D5CD7" w:rsidRPr="000211F2" w:rsidRDefault="006D5CD7" w:rsidP="006D5CD7">
      <w:pPr>
        <w:spacing w:after="0" w:line="240" w:lineRule="auto"/>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Come da disposizioni regionali al raggiungimento </w:t>
      </w:r>
      <w:r w:rsidRPr="000211F2">
        <w:rPr>
          <w:rFonts w:asciiTheme="majorHAnsi" w:eastAsia="Times New Roman" w:hAnsiTheme="majorHAnsi" w:cstheme="majorHAnsi"/>
          <w:b/>
          <w:bCs/>
          <w:sz w:val="20"/>
          <w:szCs w:val="20"/>
          <w:lang w:eastAsia="it-IT"/>
        </w:rPr>
        <w:t>dell’80%</w:t>
      </w:r>
      <w:r w:rsidRPr="000211F2">
        <w:rPr>
          <w:rFonts w:asciiTheme="majorHAnsi" w:eastAsia="Times New Roman" w:hAnsiTheme="majorHAnsi" w:cstheme="majorHAnsi"/>
          <w:sz w:val="20"/>
          <w:szCs w:val="20"/>
          <w:lang w:eastAsia="it-IT"/>
        </w:rPr>
        <w:t xml:space="preserve"> degli abbattimenti del piano di prelievo della specie interessata verranno assegnati nominativamente i capi rimanenti</w:t>
      </w:r>
      <w:r w:rsidR="00762543" w:rsidRPr="000211F2">
        <w:rPr>
          <w:rFonts w:asciiTheme="majorHAnsi" w:eastAsia="Times New Roman" w:hAnsiTheme="majorHAnsi" w:cstheme="majorHAnsi"/>
          <w:sz w:val="20"/>
          <w:szCs w:val="20"/>
          <w:lang w:eastAsia="it-IT"/>
        </w:rPr>
        <w:t xml:space="preserve"> a sorteggio</w:t>
      </w:r>
      <w:r w:rsidRPr="000211F2">
        <w:rPr>
          <w:rFonts w:asciiTheme="majorHAnsi" w:eastAsia="Times New Roman" w:hAnsiTheme="majorHAnsi" w:cstheme="majorHAnsi"/>
          <w:sz w:val="20"/>
          <w:szCs w:val="20"/>
          <w:lang w:eastAsia="it-IT"/>
        </w:rPr>
        <w:t>.</w:t>
      </w:r>
    </w:p>
    <w:p w14:paraId="39C5FEE4" w14:textId="77777777" w:rsidR="006D5CD7" w:rsidRPr="000211F2" w:rsidRDefault="006D5CD7" w:rsidP="006D5CD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I cacciatori ammessi ai piani di prelievo e che vorranno accedere alle assegnazioni di cervo e camoscio dovranno avere almeno 10 punti nella graduatoria meritocratica.</w:t>
      </w:r>
    </w:p>
    <w:p w14:paraId="7BD03862" w14:textId="77777777" w:rsidR="006D5CD7" w:rsidRPr="000211F2" w:rsidRDefault="006D5CD7" w:rsidP="006D5CD7">
      <w:pPr>
        <w:spacing w:after="0" w:line="240" w:lineRule="auto"/>
        <w:rPr>
          <w:rFonts w:asciiTheme="majorHAnsi" w:hAnsiTheme="majorHAnsi" w:cstheme="majorHAnsi"/>
          <w:sz w:val="20"/>
          <w:szCs w:val="20"/>
        </w:rPr>
      </w:pPr>
      <w:r w:rsidRPr="000211F2">
        <w:rPr>
          <w:rFonts w:asciiTheme="majorHAnsi" w:eastAsia="Times New Roman" w:hAnsiTheme="majorHAnsi" w:cstheme="majorHAnsi"/>
          <w:sz w:val="20"/>
          <w:szCs w:val="20"/>
          <w:lang w:eastAsia="it-IT"/>
        </w:rPr>
        <w:t xml:space="preserve"> </w:t>
      </w:r>
      <w:r w:rsidRPr="000211F2">
        <w:rPr>
          <w:rFonts w:asciiTheme="majorHAnsi" w:hAnsiTheme="majorHAnsi" w:cstheme="majorHAnsi"/>
          <w:sz w:val="20"/>
          <w:szCs w:val="20"/>
        </w:rPr>
        <w:t xml:space="preserve">Ogni socio potrà verificare il punteggio conseguito (secondo i criteri sopra citati), consultando l’elenco affisso all’interno dell’ufficio del Comprensorio o interpellando direttamente la segreteria. </w:t>
      </w:r>
    </w:p>
    <w:p w14:paraId="7E0FF358" w14:textId="77777777" w:rsidR="006D5CD7" w:rsidRPr="000211F2" w:rsidRDefault="006D5CD7" w:rsidP="006D5CD7">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I cacciatori neoabilitati e/o con 0 punti potranno presentare domanda nei termini previsti e qualora ci fossero dei capi in esubero verranno assegnati con il criterio del sorteggio. </w:t>
      </w:r>
    </w:p>
    <w:p w14:paraId="19393221" w14:textId="4D621C25" w:rsidR="003935E1" w:rsidRPr="000211F2" w:rsidRDefault="00AD2332" w:rsidP="006D5CD7">
      <w:pPr>
        <w:spacing w:after="0" w:line="240" w:lineRule="auto"/>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w:t>
      </w:r>
      <w:r w:rsidRPr="000211F2">
        <w:rPr>
          <w:rFonts w:asciiTheme="majorHAnsi" w:hAnsiTheme="majorHAnsi" w:cstheme="majorHAnsi"/>
          <w:sz w:val="20"/>
          <w:szCs w:val="20"/>
        </w:rPr>
        <w:t>Art</w:t>
      </w:r>
      <w:r w:rsidR="003935E1" w:rsidRPr="000211F2">
        <w:rPr>
          <w:rFonts w:asciiTheme="majorHAnsi" w:hAnsiTheme="majorHAnsi" w:cstheme="majorHAnsi"/>
          <w:sz w:val="20"/>
          <w:szCs w:val="20"/>
        </w:rPr>
        <w:t>.3.</w:t>
      </w:r>
      <w:r w:rsidR="00926785" w:rsidRPr="000211F2">
        <w:rPr>
          <w:rFonts w:asciiTheme="majorHAnsi" w:hAnsiTheme="majorHAnsi" w:cstheme="majorHAnsi"/>
          <w:sz w:val="20"/>
          <w:szCs w:val="20"/>
        </w:rPr>
        <w:t>9</w:t>
      </w:r>
      <w:r w:rsidR="003935E1" w:rsidRPr="000211F2">
        <w:rPr>
          <w:rFonts w:asciiTheme="majorHAnsi" w:hAnsiTheme="majorHAnsi" w:cstheme="majorHAnsi"/>
          <w:sz w:val="20"/>
          <w:szCs w:val="20"/>
        </w:rPr>
        <w:t xml:space="preserve">    QUOTE </w:t>
      </w:r>
    </w:p>
    <w:p w14:paraId="461BE96A" w14:textId="6663AEE3"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 Tutti i soci, la cui domanda per partecipare al prelievo Selettivo Ungulati è stata accolta, preventivamente al ritiro della fascetta/autorizzazione, dovrà versare tramite bonifico </w:t>
      </w:r>
      <w:proofErr w:type="gramStart"/>
      <w:r w:rsidRPr="000211F2">
        <w:rPr>
          <w:rFonts w:asciiTheme="majorHAnsi" w:hAnsiTheme="majorHAnsi" w:cstheme="majorHAnsi"/>
          <w:sz w:val="20"/>
          <w:szCs w:val="20"/>
        </w:rPr>
        <w:t>su :</w:t>
      </w:r>
      <w:proofErr w:type="gramEnd"/>
    </w:p>
    <w:p w14:paraId="37D64F11" w14:textId="087CF264"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IBAN    IT62S0342546350CC</w:t>
      </w:r>
      <w:proofErr w:type="gramStart"/>
      <w:r w:rsidRPr="000211F2">
        <w:rPr>
          <w:rFonts w:asciiTheme="majorHAnsi" w:hAnsiTheme="majorHAnsi" w:cstheme="majorHAnsi"/>
          <w:sz w:val="20"/>
          <w:szCs w:val="20"/>
        </w:rPr>
        <w:t xml:space="preserve">0040121243 </w:t>
      </w:r>
      <w:r w:rsidR="00486ACB" w:rsidRPr="000211F2">
        <w:rPr>
          <w:rFonts w:asciiTheme="majorHAnsi" w:hAnsiTheme="majorHAnsi" w:cstheme="majorHAnsi"/>
          <w:sz w:val="20"/>
          <w:szCs w:val="20"/>
        </w:rPr>
        <w:t xml:space="preserve"> </w:t>
      </w:r>
      <w:r w:rsidRPr="000211F2">
        <w:rPr>
          <w:rFonts w:asciiTheme="majorHAnsi" w:hAnsiTheme="majorHAnsi" w:cstheme="majorHAnsi"/>
          <w:sz w:val="20"/>
          <w:szCs w:val="20"/>
        </w:rPr>
        <w:t>Intestato</w:t>
      </w:r>
      <w:proofErr w:type="gramEnd"/>
      <w:r w:rsidRPr="000211F2">
        <w:rPr>
          <w:rFonts w:asciiTheme="majorHAnsi" w:hAnsiTheme="majorHAnsi" w:cstheme="majorHAnsi"/>
          <w:sz w:val="20"/>
          <w:szCs w:val="20"/>
        </w:rPr>
        <w:t xml:space="preserve"> al “Comitato di Gestione CACN7 Alta Valle Tanaro”</w:t>
      </w:r>
    </w:p>
    <w:p w14:paraId="33A4048F" w14:textId="04C1A9F1"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P.zza Balilla 16 -12075 </w:t>
      </w:r>
      <w:proofErr w:type="gramStart"/>
      <w:r w:rsidRPr="000211F2">
        <w:rPr>
          <w:rFonts w:asciiTheme="majorHAnsi" w:hAnsiTheme="majorHAnsi" w:cstheme="majorHAnsi"/>
          <w:sz w:val="20"/>
          <w:szCs w:val="20"/>
        </w:rPr>
        <w:t>GARESSIO  .</w:t>
      </w:r>
      <w:proofErr w:type="gramEnd"/>
    </w:p>
    <w:p w14:paraId="73AE0C8E" w14:textId="77777777" w:rsidR="00D22BD1" w:rsidRPr="000211F2" w:rsidRDefault="00D22BD1" w:rsidP="005D4361">
      <w:pPr>
        <w:spacing w:line="240" w:lineRule="auto"/>
        <w:rPr>
          <w:rFonts w:asciiTheme="majorHAnsi" w:hAnsiTheme="majorHAnsi" w:cstheme="majorHAnsi"/>
          <w:sz w:val="20"/>
          <w:szCs w:val="20"/>
        </w:rPr>
      </w:pPr>
    </w:p>
    <w:p w14:paraId="364FC36F" w14:textId="2624FA96" w:rsidR="00AD2332" w:rsidRPr="000211F2" w:rsidRDefault="00AD2332" w:rsidP="005D4361">
      <w:pPr>
        <w:spacing w:line="240" w:lineRule="auto"/>
        <w:rPr>
          <w:rFonts w:asciiTheme="majorHAnsi" w:hAnsiTheme="majorHAnsi" w:cstheme="majorHAnsi"/>
          <w:sz w:val="20"/>
          <w:szCs w:val="20"/>
        </w:rPr>
      </w:pPr>
      <w:r w:rsidRPr="000211F2">
        <w:rPr>
          <w:rFonts w:asciiTheme="majorHAnsi" w:hAnsiTheme="majorHAnsi" w:cstheme="majorHAnsi"/>
          <w:sz w:val="20"/>
          <w:szCs w:val="20"/>
        </w:rPr>
        <w:t xml:space="preserve">L’importo economico globale (compresa la quota di prenotazione di € 60,00) per ogni singolo </w:t>
      </w:r>
      <w:proofErr w:type="gramStart"/>
      <w:r w:rsidRPr="000211F2">
        <w:rPr>
          <w:rFonts w:asciiTheme="majorHAnsi" w:hAnsiTheme="majorHAnsi" w:cstheme="majorHAnsi"/>
          <w:sz w:val="20"/>
          <w:szCs w:val="20"/>
        </w:rPr>
        <w:t>capo :</w:t>
      </w:r>
      <w:proofErr w:type="gramEnd"/>
    </w:p>
    <w:tbl>
      <w:tblPr>
        <w:tblStyle w:val="TableNormal"/>
        <w:tblW w:w="0" w:type="auto"/>
        <w:tblInd w:w="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3330"/>
        <w:gridCol w:w="2127"/>
      </w:tblGrid>
      <w:tr w:rsidR="000211F2" w:rsidRPr="000211F2" w14:paraId="1413A372" w14:textId="77777777" w:rsidTr="00A83C80">
        <w:trPr>
          <w:trHeight w:val="352"/>
        </w:trPr>
        <w:tc>
          <w:tcPr>
            <w:tcW w:w="1843" w:type="dxa"/>
          </w:tcPr>
          <w:p w14:paraId="155F4154" w14:textId="77777777" w:rsidR="006D5CD7" w:rsidRPr="000211F2" w:rsidRDefault="006D5CD7" w:rsidP="006D5CD7">
            <w:pPr>
              <w:spacing w:before="62" w:after="0" w:line="240" w:lineRule="auto"/>
              <w:ind w:left="554"/>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SPECIE</w:t>
            </w:r>
          </w:p>
        </w:tc>
        <w:tc>
          <w:tcPr>
            <w:tcW w:w="3330" w:type="dxa"/>
          </w:tcPr>
          <w:p w14:paraId="0259FAC7" w14:textId="77777777" w:rsidR="006D5CD7" w:rsidRPr="000211F2" w:rsidRDefault="006D5CD7" w:rsidP="006D5CD7">
            <w:pPr>
              <w:spacing w:before="62" w:after="0" w:line="240" w:lineRule="auto"/>
              <w:ind w:left="898"/>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CLASSE/SESSO</w:t>
            </w:r>
          </w:p>
        </w:tc>
        <w:tc>
          <w:tcPr>
            <w:tcW w:w="2127" w:type="dxa"/>
          </w:tcPr>
          <w:p w14:paraId="50F64DCD" w14:textId="77777777" w:rsidR="006D5CD7" w:rsidRPr="000211F2" w:rsidRDefault="006D5CD7" w:rsidP="006D5CD7">
            <w:pPr>
              <w:spacing w:before="62" w:after="0" w:line="240" w:lineRule="auto"/>
              <w:ind w:left="4" w:right="2"/>
              <w:jc w:val="center"/>
              <w:rPr>
                <w:rFonts w:asciiTheme="majorHAnsi" w:eastAsia="Arial MT" w:hAnsiTheme="majorHAnsi" w:cstheme="majorHAnsi"/>
                <w:sz w:val="20"/>
                <w:szCs w:val="20"/>
              </w:rPr>
            </w:pPr>
            <w:r w:rsidRPr="000211F2">
              <w:rPr>
                <w:rFonts w:asciiTheme="majorHAnsi" w:eastAsia="Arial MT" w:hAnsiTheme="majorHAnsi" w:cstheme="majorHAnsi"/>
                <w:spacing w:val="-4"/>
                <w:sz w:val="20"/>
                <w:szCs w:val="20"/>
              </w:rPr>
              <w:t>EURO</w:t>
            </w:r>
          </w:p>
        </w:tc>
      </w:tr>
      <w:tr w:rsidR="000211F2" w:rsidRPr="000211F2" w14:paraId="46389112" w14:textId="77777777" w:rsidTr="00A83C80">
        <w:trPr>
          <w:trHeight w:val="230"/>
        </w:trPr>
        <w:tc>
          <w:tcPr>
            <w:tcW w:w="1843" w:type="dxa"/>
            <w:vMerge w:val="restart"/>
          </w:tcPr>
          <w:p w14:paraId="5071FB18" w14:textId="77777777" w:rsidR="006D5CD7" w:rsidRPr="000211F2" w:rsidRDefault="006D5CD7" w:rsidP="006D5CD7">
            <w:pPr>
              <w:spacing w:after="0" w:line="240" w:lineRule="auto"/>
              <w:rPr>
                <w:rFonts w:asciiTheme="majorHAnsi" w:eastAsia="Arial MT" w:hAnsiTheme="majorHAnsi" w:cstheme="majorHAnsi"/>
                <w:sz w:val="20"/>
                <w:szCs w:val="20"/>
              </w:rPr>
            </w:pPr>
          </w:p>
          <w:p w14:paraId="3FBAA7C7" w14:textId="77777777" w:rsidR="006D5CD7" w:rsidRPr="000211F2" w:rsidRDefault="006D5CD7" w:rsidP="006D5CD7">
            <w:pPr>
              <w:spacing w:before="19" w:after="0" w:line="240" w:lineRule="auto"/>
              <w:rPr>
                <w:rFonts w:asciiTheme="majorHAnsi" w:eastAsia="Arial MT" w:hAnsiTheme="majorHAnsi" w:cstheme="majorHAnsi"/>
                <w:sz w:val="20"/>
                <w:szCs w:val="20"/>
              </w:rPr>
            </w:pPr>
          </w:p>
          <w:p w14:paraId="76C351E2" w14:textId="77777777" w:rsidR="006D5CD7" w:rsidRPr="000211F2" w:rsidRDefault="006D5CD7" w:rsidP="006D5CD7">
            <w:pPr>
              <w:spacing w:after="0" w:line="240" w:lineRule="auto"/>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CAMOSCIO</w:t>
            </w:r>
          </w:p>
        </w:tc>
        <w:tc>
          <w:tcPr>
            <w:tcW w:w="3330" w:type="dxa"/>
          </w:tcPr>
          <w:p w14:paraId="3E294E14"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Capretto</w:t>
            </w:r>
          </w:p>
        </w:tc>
        <w:tc>
          <w:tcPr>
            <w:tcW w:w="2127" w:type="dxa"/>
          </w:tcPr>
          <w:p w14:paraId="51A51C39"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110,00</w:t>
            </w:r>
          </w:p>
        </w:tc>
      </w:tr>
      <w:tr w:rsidR="000211F2" w:rsidRPr="000211F2" w14:paraId="5C909F94" w14:textId="77777777" w:rsidTr="00A83C80">
        <w:trPr>
          <w:trHeight w:val="230"/>
        </w:trPr>
        <w:tc>
          <w:tcPr>
            <w:tcW w:w="1843" w:type="dxa"/>
            <w:vMerge/>
            <w:tcBorders>
              <w:top w:val="nil"/>
            </w:tcBorders>
          </w:tcPr>
          <w:p w14:paraId="03223BA1" w14:textId="77777777" w:rsidR="006D5CD7" w:rsidRPr="000211F2" w:rsidRDefault="006D5CD7" w:rsidP="006D5CD7">
            <w:pPr>
              <w:rPr>
                <w:rFonts w:asciiTheme="majorHAnsi" w:hAnsiTheme="majorHAnsi" w:cstheme="majorHAnsi"/>
                <w:sz w:val="20"/>
                <w:szCs w:val="20"/>
              </w:rPr>
            </w:pPr>
          </w:p>
        </w:tc>
        <w:tc>
          <w:tcPr>
            <w:tcW w:w="3330" w:type="dxa"/>
          </w:tcPr>
          <w:p w14:paraId="53564C08"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Yearling</w:t>
            </w:r>
            <w:r w:rsidRPr="000211F2">
              <w:rPr>
                <w:rFonts w:asciiTheme="majorHAnsi" w:eastAsia="Arial MT" w:hAnsiTheme="majorHAnsi" w:cstheme="majorHAnsi"/>
                <w:spacing w:val="-13"/>
                <w:sz w:val="20"/>
                <w:szCs w:val="20"/>
              </w:rPr>
              <w:t xml:space="preserve"> </w:t>
            </w:r>
            <w:r w:rsidRPr="000211F2">
              <w:rPr>
                <w:rFonts w:asciiTheme="majorHAnsi" w:eastAsia="Arial MT" w:hAnsiTheme="majorHAnsi" w:cstheme="majorHAnsi"/>
                <w:spacing w:val="-2"/>
                <w:sz w:val="20"/>
                <w:szCs w:val="20"/>
              </w:rPr>
              <w:t>(binello)</w:t>
            </w:r>
          </w:p>
        </w:tc>
        <w:tc>
          <w:tcPr>
            <w:tcW w:w="2127" w:type="dxa"/>
          </w:tcPr>
          <w:p w14:paraId="30AF9FC2"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140,00</w:t>
            </w:r>
          </w:p>
        </w:tc>
      </w:tr>
      <w:tr w:rsidR="000211F2" w:rsidRPr="000211F2" w14:paraId="23AC5B57" w14:textId="77777777" w:rsidTr="00A83C80">
        <w:trPr>
          <w:trHeight w:val="230"/>
        </w:trPr>
        <w:tc>
          <w:tcPr>
            <w:tcW w:w="1843" w:type="dxa"/>
            <w:vMerge/>
            <w:tcBorders>
              <w:top w:val="nil"/>
            </w:tcBorders>
          </w:tcPr>
          <w:p w14:paraId="3346E342" w14:textId="77777777" w:rsidR="006D5CD7" w:rsidRPr="000211F2" w:rsidRDefault="006D5CD7" w:rsidP="006D5CD7">
            <w:pPr>
              <w:rPr>
                <w:rFonts w:asciiTheme="majorHAnsi" w:hAnsiTheme="majorHAnsi" w:cstheme="majorHAnsi"/>
                <w:sz w:val="20"/>
                <w:szCs w:val="20"/>
              </w:rPr>
            </w:pPr>
          </w:p>
        </w:tc>
        <w:tc>
          <w:tcPr>
            <w:tcW w:w="3330" w:type="dxa"/>
          </w:tcPr>
          <w:p w14:paraId="4189236F"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Femmina</w:t>
            </w:r>
            <w:r w:rsidRPr="000211F2">
              <w:rPr>
                <w:rFonts w:asciiTheme="majorHAnsi" w:eastAsia="Arial MT" w:hAnsiTheme="majorHAnsi" w:cstheme="majorHAnsi"/>
                <w:spacing w:val="-12"/>
                <w:sz w:val="20"/>
                <w:szCs w:val="20"/>
              </w:rPr>
              <w:t xml:space="preserve"> </w:t>
            </w:r>
            <w:r w:rsidRPr="000211F2">
              <w:rPr>
                <w:rFonts w:asciiTheme="majorHAnsi" w:eastAsia="Arial MT" w:hAnsiTheme="majorHAnsi" w:cstheme="majorHAnsi"/>
                <w:spacing w:val="-2"/>
                <w:sz w:val="20"/>
                <w:szCs w:val="20"/>
              </w:rPr>
              <w:t>adulta</w:t>
            </w:r>
          </w:p>
        </w:tc>
        <w:tc>
          <w:tcPr>
            <w:tcW w:w="2127" w:type="dxa"/>
          </w:tcPr>
          <w:p w14:paraId="4521259A"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170,00</w:t>
            </w:r>
          </w:p>
        </w:tc>
      </w:tr>
      <w:tr w:rsidR="000211F2" w:rsidRPr="000211F2" w14:paraId="7EE9DCF8" w14:textId="77777777" w:rsidTr="00A83C80">
        <w:trPr>
          <w:trHeight w:val="230"/>
        </w:trPr>
        <w:tc>
          <w:tcPr>
            <w:tcW w:w="1843" w:type="dxa"/>
            <w:vMerge/>
            <w:tcBorders>
              <w:top w:val="nil"/>
            </w:tcBorders>
          </w:tcPr>
          <w:p w14:paraId="2638DCA4" w14:textId="77777777" w:rsidR="006D5CD7" w:rsidRPr="000211F2" w:rsidRDefault="006D5CD7" w:rsidP="006D5CD7">
            <w:pPr>
              <w:rPr>
                <w:rFonts w:asciiTheme="majorHAnsi" w:hAnsiTheme="majorHAnsi" w:cstheme="majorHAnsi"/>
                <w:sz w:val="20"/>
                <w:szCs w:val="20"/>
              </w:rPr>
            </w:pPr>
          </w:p>
        </w:tc>
        <w:tc>
          <w:tcPr>
            <w:tcW w:w="3330" w:type="dxa"/>
          </w:tcPr>
          <w:p w14:paraId="6E7556B8"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pacing w:val="-2"/>
                <w:sz w:val="20"/>
                <w:szCs w:val="20"/>
              </w:rPr>
              <w:t>adulto</w:t>
            </w:r>
          </w:p>
        </w:tc>
        <w:tc>
          <w:tcPr>
            <w:tcW w:w="2127" w:type="dxa"/>
          </w:tcPr>
          <w:p w14:paraId="268CB433"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190,00</w:t>
            </w:r>
          </w:p>
        </w:tc>
      </w:tr>
      <w:tr w:rsidR="000211F2" w:rsidRPr="000211F2" w14:paraId="216D1087" w14:textId="77777777" w:rsidTr="00A83C80">
        <w:trPr>
          <w:trHeight w:val="230"/>
        </w:trPr>
        <w:tc>
          <w:tcPr>
            <w:tcW w:w="1843" w:type="dxa"/>
            <w:vMerge w:val="restart"/>
          </w:tcPr>
          <w:p w14:paraId="6CCF0B21" w14:textId="77777777" w:rsidR="006D5CD7" w:rsidRPr="000211F2" w:rsidRDefault="006D5CD7" w:rsidP="006D5CD7">
            <w:pPr>
              <w:spacing w:before="119" w:after="0" w:line="240" w:lineRule="auto"/>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CAPRIOLO</w:t>
            </w:r>
          </w:p>
        </w:tc>
        <w:tc>
          <w:tcPr>
            <w:tcW w:w="3330" w:type="dxa"/>
          </w:tcPr>
          <w:p w14:paraId="5DEAE6B3"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Piccolo</w:t>
            </w:r>
          </w:p>
        </w:tc>
        <w:tc>
          <w:tcPr>
            <w:tcW w:w="2127" w:type="dxa"/>
          </w:tcPr>
          <w:p w14:paraId="17A148A8"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60,00</w:t>
            </w:r>
          </w:p>
        </w:tc>
      </w:tr>
      <w:tr w:rsidR="000211F2" w:rsidRPr="000211F2" w14:paraId="0F3E9351" w14:textId="77777777" w:rsidTr="00A83C80">
        <w:trPr>
          <w:trHeight w:val="230"/>
        </w:trPr>
        <w:tc>
          <w:tcPr>
            <w:tcW w:w="1843" w:type="dxa"/>
            <w:vMerge/>
            <w:tcBorders>
              <w:top w:val="nil"/>
            </w:tcBorders>
          </w:tcPr>
          <w:p w14:paraId="701FC70F" w14:textId="77777777" w:rsidR="006D5CD7" w:rsidRPr="000211F2" w:rsidRDefault="006D5CD7" w:rsidP="006D5CD7">
            <w:pPr>
              <w:rPr>
                <w:rFonts w:asciiTheme="majorHAnsi" w:hAnsiTheme="majorHAnsi" w:cstheme="majorHAnsi"/>
                <w:sz w:val="20"/>
                <w:szCs w:val="20"/>
              </w:rPr>
            </w:pPr>
          </w:p>
        </w:tc>
        <w:tc>
          <w:tcPr>
            <w:tcW w:w="3330" w:type="dxa"/>
          </w:tcPr>
          <w:p w14:paraId="0E247740" w14:textId="77777777" w:rsidR="006D5CD7" w:rsidRPr="000211F2" w:rsidRDefault="006D5CD7" w:rsidP="006D5CD7">
            <w:pPr>
              <w:spacing w:after="0" w:line="211"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Femmina</w:t>
            </w:r>
            <w:r w:rsidRPr="000211F2">
              <w:rPr>
                <w:rFonts w:asciiTheme="majorHAnsi" w:eastAsia="Arial MT" w:hAnsiTheme="majorHAnsi" w:cstheme="majorHAnsi"/>
                <w:spacing w:val="-12"/>
                <w:sz w:val="20"/>
                <w:szCs w:val="20"/>
              </w:rPr>
              <w:t xml:space="preserve"> </w:t>
            </w:r>
            <w:r w:rsidRPr="000211F2">
              <w:rPr>
                <w:rFonts w:asciiTheme="majorHAnsi" w:eastAsia="Arial MT" w:hAnsiTheme="majorHAnsi" w:cstheme="majorHAnsi"/>
                <w:spacing w:val="-2"/>
                <w:sz w:val="20"/>
                <w:szCs w:val="20"/>
              </w:rPr>
              <w:t>adulta</w:t>
            </w:r>
          </w:p>
        </w:tc>
        <w:tc>
          <w:tcPr>
            <w:tcW w:w="2127" w:type="dxa"/>
          </w:tcPr>
          <w:p w14:paraId="27FF7BD6" w14:textId="77777777" w:rsidR="006D5CD7" w:rsidRPr="000211F2" w:rsidRDefault="006D5CD7" w:rsidP="006D5CD7">
            <w:pPr>
              <w:spacing w:after="0" w:line="211"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80,00</w:t>
            </w:r>
          </w:p>
        </w:tc>
      </w:tr>
      <w:tr w:rsidR="000211F2" w:rsidRPr="000211F2" w14:paraId="54D0DAA0" w14:textId="77777777" w:rsidTr="00A83C80">
        <w:trPr>
          <w:trHeight w:val="230"/>
        </w:trPr>
        <w:tc>
          <w:tcPr>
            <w:tcW w:w="1843" w:type="dxa"/>
            <w:vMerge/>
            <w:tcBorders>
              <w:top w:val="nil"/>
            </w:tcBorders>
          </w:tcPr>
          <w:p w14:paraId="6EA64458" w14:textId="77777777" w:rsidR="006D5CD7" w:rsidRPr="000211F2" w:rsidRDefault="006D5CD7" w:rsidP="006D5CD7">
            <w:pPr>
              <w:rPr>
                <w:rFonts w:asciiTheme="majorHAnsi" w:hAnsiTheme="majorHAnsi" w:cstheme="majorHAnsi"/>
                <w:sz w:val="20"/>
                <w:szCs w:val="20"/>
              </w:rPr>
            </w:pPr>
          </w:p>
        </w:tc>
        <w:tc>
          <w:tcPr>
            <w:tcW w:w="3330" w:type="dxa"/>
          </w:tcPr>
          <w:p w14:paraId="7B98CD77"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pacing w:val="-2"/>
                <w:sz w:val="20"/>
                <w:szCs w:val="20"/>
              </w:rPr>
              <w:t>adulto</w:t>
            </w:r>
          </w:p>
        </w:tc>
        <w:tc>
          <w:tcPr>
            <w:tcW w:w="2127" w:type="dxa"/>
          </w:tcPr>
          <w:p w14:paraId="300F44D8"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130,00</w:t>
            </w:r>
          </w:p>
        </w:tc>
      </w:tr>
      <w:tr w:rsidR="000211F2" w:rsidRPr="000211F2" w14:paraId="2D037A1D" w14:textId="77777777" w:rsidTr="00A83C80">
        <w:trPr>
          <w:trHeight w:val="230"/>
        </w:trPr>
        <w:tc>
          <w:tcPr>
            <w:tcW w:w="1843" w:type="dxa"/>
            <w:vMerge w:val="restart"/>
          </w:tcPr>
          <w:p w14:paraId="6B6002E4" w14:textId="77777777" w:rsidR="006D5CD7" w:rsidRPr="000211F2" w:rsidRDefault="006D5CD7" w:rsidP="006D5CD7">
            <w:pPr>
              <w:spacing w:before="9" w:after="0" w:line="240" w:lineRule="auto"/>
              <w:rPr>
                <w:rFonts w:asciiTheme="majorHAnsi" w:eastAsia="Arial MT" w:hAnsiTheme="majorHAnsi" w:cstheme="majorHAnsi"/>
                <w:sz w:val="20"/>
                <w:szCs w:val="20"/>
              </w:rPr>
            </w:pPr>
          </w:p>
          <w:p w14:paraId="5D5BCBB4" w14:textId="77777777" w:rsidR="006D5CD7" w:rsidRPr="000211F2" w:rsidRDefault="006D5CD7" w:rsidP="006D5CD7">
            <w:pPr>
              <w:spacing w:after="0" w:line="240" w:lineRule="auto"/>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CERVO</w:t>
            </w:r>
          </w:p>
        </w:tc>
        <w:tc>
          <w:tcPr>
            <w:tcW w:w="3330" w:type="dxa"/>
          </w:tcPr>
          <w:p w14:paraId="25A2A15E"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Piccolo</w:t>
            </w:r>
          </w:p>
        </w:tc>
        <w:tc>
          <w:tcPr>
            <w:tcW w:w="2127" w:type="dxa"/>
          </w:tcPr>
          <w:p w14:paraId="6B1558FB"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160,00</w:t>
            </w:r>
          </w:p>
        </w:tc>
      </w:tr>
      <w:tr w:rsidR="000211F2" w:rsidRPr="000211F2" w14:paraId="0DDBEF28" w14:textId="77777777" w:rsidTr="00A83C80">
        <w:trPr>
          <w:trHeight w:val="230"/>
        </w:trPr>
        <w:tc>
          <w:tcPr>
            <w:tcW w:w="1843" w:type="dxa"/>
            <w:vMerge/>
            <w:tcBorders>
              <w:top w:val="nil"/>
            </w:tcBorders>
          </w:tcPr>
          <w:p w14:paraId="797077C8" w14:textId="77777777" w:rsidR="006D5CD7" w:rsidRPr="000211F2" w:rsidRDefault="006D5CD7" w:rsidP="006D5CD7">
            <w:pPr>
              <w:rPr>
                <w:rFonts w:asciiTheme="majorHAnsi" w:hAnsiTheme="majorHAnsi" w:cstheme="majorHAnsi"/>
                <w:sz w:val="20"/>
                <w:szCs w:val="20"/>
              </w:rPr>
            </w:pPr>
          </w:p>
        </w:tc>
        <w:tc>
          <w:tcPr>
            <w:tcW w:w="3330" w:type="dxa"/>
          </w:tcPr>
          <w:p w14:paraId="6AB03E45"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fusone</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e</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femmina</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pacing w:val="-2"/>
                <w:sz w:val="20"/>
                <w:szCs w:val="20"/>
              </w:rPr>
              <w:t>adulta</w:t>
            </w:r>
          </w:p>
        </w:tc>
        <w:tc>
          <w:tcPr>
            <w:tcW w:w="2127" w:type="dxa"/>
          </w:tcPr>
          <w:p w14:paraId="0651DEC5"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250,00</w:t>
            </w:r>
          </w:p>
        </w:tc>
      </w:tr>
      <w:tr w:rsidR="000211F2" w:rsidRPr="000211F2" w14:paraId="6787B403" w14:textId="77777777" w:rsidTr="00A83C80">
        <w:trPr>
          <w:trHeight w:val="230"/>
        </w:trPr>
        <w:tc>
          <w:tcPr>
            <w:tcW w:w="1843" w:type="dxa"/>
            <w:vMerge/>
            <w:tcBorders>
              <w:top w:val="nil"/>
            </w:tcBorders>
          </w:tcPr>
          <w:p w14:paraId="49727EDD" w14:textId="77777777" w:rsidR="006D5CD7" w:rsidRPr="000211F2" w:rsidRDefault="006D5CD7" w:rsidP="006D5CD7">
            <w:pPr>
              <w:rPr>
                <w:rFonts w:asciiTheme="majorHAnsi" w:hAnsiTheme="majorHAnsi" w:cstheme="majorHAnsi"/>
                <w:sz w:val="20"/>
                <w:szCs w:val="20"/>
              </w:rPr>
            </w:pPr>
          </w:p>
        </w:tc>
        <w:tc>
          <w:tcPr>
            <w:tcW w:w="3330" w:type="dxa"/>
          </w:tcPr>
          <w:p w14:paraId="4879BA01"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sub</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pacing w:val="-2"/>
                <w:sz w:val="20"/>
                <w:szCs w:val="20"/>
              </w:rPr>
              <w:t>adulto</w:t>
            </w:r>
          </w:p>
        </w:tc>
        <w:tc>
          <w:tcPr>
            <w:tcW w:w="2127" w:type="dxa"/>
          </w:tcPr>
          <w:p w14:paraId="00E18A6A" w14:textId="3CD20FCE" w:rsidR="006D5CD7" w:rsidRPr="000211F2" w:rsidRDefault="000211F2"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4</w:t>
            </w:r>
            <w:r w:rsidR="00C75DF6">
              <w:rPr>
                <w:rFonts w:asciiTheme="majorHAnsi" w:eastAsia="Arial MT" w:hAnsiTheme="majorHAnsi" w:cstheme="majorHAnsi"/>
                <w:spacing w:val="-2"/>
                <w:sz w:val="20"/>
                <w:szCs w:val="20"/>
              </w:rPr>
              <w:t>00</w:t>
            </w:r>
            <w:r w:rsidRPr="000211F2">
              <w:rPr>
                <w:rFonts w:asciiTheme="majorHAnsi" w:eastAsia="Arial MT" w:hAnsiTheme="majorHAnsi" w:cstheme="majorHAnsi"/>
                <w:spacing w:val="-2"/>
                <w:sz w:val="20"/>
                <w:szCs w:val="20"/>
              </w:rPr>
              <w:t>,00</w:t>
            </w:r>
          </w:p>
        </w:tc>
      </w:tr>
      <w:tr w:rsidR="000211F2" w:rsidRPr="000211F2" w14:paraId="67709A25" w14:textId="77777777" w:rsidTr="00A83C80">
        <w:trPr>
          <w:trHeight w:val="230"/>
        </w:trPr>
        <w:tc>
          <w:tcPr>
            <w:tcW w:w="1843" w:type="dxa"/>
            <w:vMerge/>
            <w:tcBorders>
              <w:top w:val="nil"/>
            </w:tcBorders>
          </w:tcPr>
          <w:p w14:paraId="5C11B713" w14:textId="77777777" w:rsidR="006D5CD7" w:rsidRPr="000211F2" w:rsidRDefault="006D5CD7" w:rsidP="006D5CD7">
            <w:pPr>
              <w:rPr>
                <w:rFonts w:asciiTheme="majorHAnsi" w:hAnsiTheme="majorHAnsi" w:cstheme="majorHAnsi"/>
                <w:sz w:val="20"/>
                <w:szCs w:val="20"/>
              </w:rPr>
            </w:pPr>
          </w:p>
        </w:tc>
        <w:tc>
          <w:tcPr>
            <w:tcW w:w="3330" w:type="dxa"/>
          </w:tcPr>
          <w:p w14:paraId="2EA92CFE"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pacing w:val="-2"/>
                <w:sz w:val="20"/>
                <w:szCs w:val="20"/>
              </w:rPr>
              <w:t>adulto</w:t>
            </w:r>
          </w:p>
        </w:tc>
        <w:tc>
          <w:tcPr>
            <w:tcW w:w="2127" w:type="dxa"/>
          </w:tcPr>
          <w:p w14:paraId="2B2FE4FD" w14:textId="7C0C1807" w:rsidR="006D5CD7" w:rsidRPr="000211F2" w:rsidRDefault="000211F2"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4</w:t>
            </w:r>
            <w:r w:rsidR="00C75DF6">
              <w:rPr>
                <w:rFonts w:asciiTheme="majorHAnsi" w:eastAsia="Arial MT" w:hAnsiTheme="majorHAnsi" w:cstheme="majorHAnsi"/>
                <w:spacing w:val="-2"/>
                <w:sz w:val="20"/>
                <w:szCs w:val="20"/>
              </w:rPr>
              <w:t>0</w:t>
            </w:r>
            <w:r w:rsidRPr="000211F2">
              <w:rPr>
                <w:rFonts w:asciiTheme="majorHAnsi" w:eastAsia="Arial MT" w:hAnsiTheme="majorHAnsi" w:cstheme="majorHAnsi"/>
                <w:spacing w:val="-2"/>
                <w:sz w:val="20"/>
                <w:szCs w:val="20"/>
              </w:rPr>
              <w:t>0,00</w:t>
            </w:r>
          </w:p>
        </w:tc>
      </w:tr>
      <w:tr w:rsidR="000211F2" w:rsidRPr="000211F2" w14:paraId="0C695E42" w14:textId="77777777" w:rsidTr="00A83C80">
        <w:trPr>
          <w:trHeight w:val="230"/>
        </w:trPr>
        <w:tc>
          <w:tcPr>
            <w:tcW w:w="1843" w:type="dxa"/>
            <w:vMerge/>
            <w:tcBorders>
              <w:top w:val="nil"/>
              <w:bottom w:val="single" w:sz="4" w:space="0" w:color="auto"/>
            </w:tcBorders>
          </w:tcPr>
          <w:p w14:paraId="65D66E48" w14:textId="77777777" w:rsidR="006D5CD7" w:rsidRPr="000211F2" w:rsidRDefault="006D5CD7" w:rsidP="006D5CD7">
            <w:pPr>
              <w:rPr>
                <w:rFonts w:asciiTheme="majorHAnsi" w:hAnsiTheme="majorHAnsi" w:cstheme="majorHAnsi"/>
                <w:sz w:val="20"/>
                <w:szCs w:val="20"/>
              </w:rPr>
            </w:pPr>
          </w:p>
        </w:tc>
        <w:tc>
          <w:tcPr>
            <w:tcW w:w="3330" w:type="dxa"/>
            <w:tcBorders>
              <w:bottom w:val="single" w:sz="4" w:space="0" w:color="auto"/>
            </w:tcBorders>
          </w:tcPr>
          <w:p w14:paraId="6E51AF1F"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adulto</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pacing w:val="-2"/>
                <w:sz w:val="20"/>
                <w:szCs w:val="20"/>
              </w:rPr>
              <w:t>coronato</w:t>
            </w:r>
          </w:p>
        </w:tc>
        <w:tc>
          <w:tcPr>
            <w:tcW w:w="2127" w:type="dxa"/>
            <w:tcBorders>
              <w:bottom w:val="single" w:sz="4" w:space="0" w:color="auto"/>
            </w:tcBorders>
          </w:tcPr>
          <w:p w14:paraId="4EB838D7" w14:textId="4051046A"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4</w:t>
            </w:r>
            <w:r w:rsidR="00C75DF6">
              <w:rPr>
                <w:rFonts w:asciiTheme="majorHAnsi" w:eastAsia="Arial MT" w:hAnsiTheme="majorHAnsi" w:cstheme="majorHAnsi"/>
                <w:spacing w:val="-2"/>
                <w:sz w:val="20"/>
                <w:szCs w:val="20"/>
              </w:rPr>
              <w:t>0</w:t>
            </w:r>
            <w:r w:rsidRPr="000211F2">
              <w:rPr>
                <w:rFonts w:asciiTheme="majorHAnsi" w:eastAsia="Arial MT" w:hAnsiTheme="majorHAnsi" w:cstheme="majorHAnsi"/>
                <w:spacing w:val="-2"/>
                <w:sz w:val="20"/>
                <w:szCs w:val="20"/>
              </w:rPr>
              <w:t>0,00</w:t>
            </w:r>
          </w:p>
        </w:tc>
      </w:tr>
      <w:tr w:rsidR="000211F2" w:rsidRPr="000211F2" w14:paraId="1AEBFCA4" w14:textId="77777777" w:rsidTr="00A83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30"/>
        </w:trPr>
        <w:tc>
          <w:tcPr>
            <w:tcW w:w="1843" w:type="dxa"/>
            <w:vMerge w:val="restart"/>
            <w:tcBorders>
              <w:top w:val="single" w:sz="4" w:space="0" w:color="auto"/>
              <w:left w:val="single" w:sz="4" w:space="0" w:color="auto"/>
              <w:bottom w:val="single" w:sz="4" w:space="0" w:color="auto"/>
              <w:right w:val="single" w:sz="4" w:space="0" w:color="auto"/>
            </w:tcBorders>
          </w:tcPr>
          <w:p w14:paraId="4151CEC3" w14:textId="77777777" w:rsidR="006D5CD7" w:rsidRPr="000211F2" w:rsidRDefault="006D5CD7" w:rsidP="006D5CD7">
            <w:pPr>
              <w:spacing w:before="9" w:after="0" w:line="240" w:lineRule="auto"/>
              <w:rPr>
                <w:rFonts w:asciiTheme="majorHAnsi" w:eastAsia="Arial MT" w:hAnsiTheme="majorHAnsi" w:cstheme="majorHAnsi"/>
                <w:sz w:val="20"/>
                <w:szCs w:val="20"/>
              </w:rPr>
            </w:pPr>
          </w:p>
          <w:p w14:paraId="7A75DEEF" w14:textId="77777777" w:rsidR="006D5CD7" w:rsidRPr="000211F2" w:rsidRDefault="006D5CD7" w:rsidP="006D5CD7">
            <w:pPr>
              <w:spacing w:after="0" w:line="240" w:lineRule="auto"/>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DAINO</w:t>
            </w:r>
          </w:p>
        </w:tc>
        <w:tc>
          <w:tcPr>
            <w:tcW w:w="3330" w:type="dxa"/>
            <w:tcBorders>
              <w:top w:val="single" w:sz="4" w:space="0" w:color="auto"/>
              <w:left w:val="single" w:sz="4" w:space="0" w:color="auto"/>
              <w:bottom w:val="single" w:sz="4" w:space="0" w:color="auto"/>
              <w:right w:val="single" w:sz="4" w:space="0" w:color="auto"/>
            </w:tcBorders>
          </w:tcPr>
          <w:p w14:paraId="16F67DB3"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Piccolo</w:t>
            </w:r>
          </w:p>
        </w:tc>
        <w:tc>
          <w:tcPr>
            <w:tcW w:w="2127" w:type="dxa"/>
            <w:tcBorders>
              <w:top w:val="single" w:sz="4" w:space="0" w:color="auto"/>
              <w:left w:val="single" w:sz="4" w:space="0" w:color="auto"/>
              <w:bottom w:val="single" w:sz="4" w:space="0" w:color="auto"/>
              <w:right w:val="single" w:sz="4" w:space="0" w:color="auto"/>
            </w:tcBorders>
          </w:tcPr>
          <w:p w14:paraId="0940EDB5"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100,00</w:t>
            </w:r>
          </w:p>
        </w:tc>
      </w:tr>
      <w:tr w:rsidR="000211F2" w:rsidRPr="000211F2" w14:paraId="5F7425AD" w14:textId="77777777" w:rsidTr="00A83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30"/>
        </w:trPr>
        <w:tc>
          <w:tcPr>
            <w:tcW w:w="1843" w:type="dxa"/>
            <w:vMerge/>
            <w:tcBorders>
              <w:top w:val="single" w:sz="4" w:space="0" w:color="auto"/>
              <w:left w:val="single" w:sz="4" w:space="0" w:color="auto"/>
              <w:bottom w:val="single" w:sz="4" w:space="0" w:color="auto"/>
              <w:right w:val="single" w:sz="4" w:space="0" w:color="auto"/>
            </w:tcBorders>
          </w:tcPr>
          <w:p w14:paraId="6A47E8C8" w14:textId="77777777" w:rsidR="006D5CD7" w:rsidRPr="000211F2" w:rsidRDefault="006D5CD7" w:rsidP="006D5CD7">
            <w:pPr>
              <w:rPr>
                <w:rFonts w:asciiTheme="majorHAnsi" w:hAnsiTheme="majorHAnsi" w:cstheme="majorHAnsi"/>
                <w:sz w:val="20"/>
                <w:szCs w:val="20"/>
              </w:rPr>
            </w:pPr>
          </w:p>
        </w:tc>
        <w:tc>
          <w:tcPr>
            <w:tcW w:w="3330" w:type="dxa"/>
            <w:tcBorders>
              <w:top w:val="single" w:sz="4" w:space="0" w:color="auto"/>
              <w:left w:val="single" w:sz="4" w:space="0" w:color="auto"/>
              <w:bottom w:val="single" w:sz="4" w:space="0" w:color="auto"/>
              <w:right w:val="single" w:sz="4" w:space="0" w:color="auto"/>
            </w:tcBorders>
          </w:tcPr>
          <w:p w14:paraId="63BA2C40"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fusone</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e</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femmina</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pacing w:val="-2"/>
                <w:sz w:val="20"/>
                <w:szCs w:val="20"/>
              </w:rPr>
              <w:t>adulta</w:t>
            </w:r>
          </w:p>
        </w:tc>
        <w:tc>
          <w:tcPr>
            <w:tcW w:w="2127" w:type="dxa"/>
            <w:tcBorders>
              <w:top w:val="single" w:sz="4" w:space="0" w:color="auto"/>
              <w:left w:val="single" w:sz="4" w:space="0" w:color="auto"/>
              <w:bottom w:val="single" w:sz="4" w:space="0" w:color="auto"/>
              <w:right w:val="single" w:sz="4" w:space="0" w:color="auto"/>
            </w:tcBorders>
          </w:tcPr>
          <w:p w14:paraId="78408D28"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120,00</w:t>
            </w:r>
          </w:p>
        </w:tc>
      </w:tr>
      <w:tr w:rsidR="000211F2" w:rsidRPr="000211F2" w14:paraId="0F5053AA" w14:textId="77777777" w:rsidTr="00A83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30"/>
        </w:trPr>
        <w:tc>
          <w:tcPr>
            <w:tcW w:w="1843" w:type="dxa"/>
            <w:vMerge/>
            <w:tcBorders>
              <w:top w:val="single" w:sz="4" w:space="0" w:color="auto"/>
              <w:left w:val="single" w:sz="4" w:space="0" w:color="auto"/>
              <w:bottom w:val="single" w:sz="4" w:space="0" w:color="auto"/>
              <w:right w:val="single" w:sz="4" w:space="0" w:color="auto"/>
            </w:tcBorders>
          </w:tcPr>
          <w:p w14:paraId="05D6384A" w14:textId="77777777" w:rsidR="006D5CD7" w:rsidRPr="000211F2" w:rsidRDefault="006D5CD7" w:rsidP="006D5CD7">
            <w:pPr>
              <w:rPr>
                <w:rFonts w:asciiTheme="majorHAnsi" w:hAnsiTheme="majorHAnsi" w:cstheme="majorHAnsi"/>
                <w:sz w:val="20"/>
                <w:szCs w:val="20"/>
              </w:rPr>
            </w:pPr>
          </w:p>
        </w:tc>
        <w:tc>
          <w:tcPr>
            <w:tcW w:w="3330" w:type="dxa"/>
            <w:tcBorders>
              <w:top w:val="single" w:sz="4" w:space="0" w:color="auto"/>
              <w:left w:val="single" w:sz="4" w:space="0" w:color="auto"/>
              <w:bottom w:val="single" w:sz="4" w:space="0" w:color="auto"/>
              <w:right w:val="single" w:sz="4" w:space="0" w:color="auto"/>
            </w:tcBorders>
          </w:tcPr>
          <w:p w14:paraId="063A2B94"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sub</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pacing w:val="-2"/>
                <w:sz w:val="20"/>
                <w:szCs w:val="20"/>
              </w:rPr>
              <w:t>adulto balestrone</w:t>
            </w:r>
          </w:p>
        </w:tc>
        <w:tc>
          <w:tcPr>
            <w:tcW w:w="2127" w:type="dxa"/>
            <w:tcBorders>
              <w:top w:val="single" w:sz="4" w:space="0" w:color="auto"/>
              <w:left w:val="single" w:sz="4" w:space="0" w:color="auto"/>
              <w:bottom w:val="single" w:sz="4" w:space="0" w:color="auto"/>
              <w:right w:val="single" w:sz="4" w:space="0" w:color="auto"/>
            </w:tcBorders>
          </w:tcPr>
          <w:p w14:paraId="00A68531" w14:textId="77777777"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200,00</w:t>
            </w:r>
          </w:p>
        </w:tc>
      </w:tr>
      <w:tr w:rsidR="000211F2" w:rsidRPr="000211F2" w14:paraId="6F67F47B" w14:textId="77777777" w:rsidTr="00A83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30"/>
        </w:trPr>
        <w:tc>
          <w:tcPr>
            <w:tcW w:w="1843" w:type="dxa"/>
            <w:vMerge/>
            <w:tcBorders>
              <w:top w:val="single" w:sz="4" w:space="0" w:color="auto"/>
              <w:left w:val="single" w:sz="4" w:space="0" w:color="auto"/>
              <w:bottom w:val="single" w:sz="4" w:space="0" w:color="auto"/>
              <w:right w:val="single" w:sz="4" w:space="0" w:color="auto"/>
            </w:tcBorders>
          </w:tcPr>
          <w:p w14:paraId="17A65057" w14:textId="77777777" w:rsidR="006D5CD7" w:rsidRPr="000211F2" w:rsidRDefault="006D5CD7" w:rsidP="006D5CD7">
            <w:pPr>
              <w:rPr>
                <w:rFonts w:asciiTheme="majorHAnsi" w:hAnsiTheme="majorHAnsi" w:cstheme="majorHAnsi"/>
                <w:sz w:val="20"/>
                <w:szCs w:val="20"/>
              </w:rPr>
            </w:pPr>
          </w:p>
        </w:tc>
        <w:tc>
          <w:tcPr>
            <w:tcW w:w="3330" w:type="dxa"/>
            <w:tcBorders>
              <w:top w:val="single" w:sz="4" w:space="0" w:color="auto"/>
              <w:left w:val="single" w:sz="4" w:space="0" w:color="auto"/>
              <w:bottom w:val="single" w:sz="4" w:space="0" w:color="auto"/>
              <w:right w:val="single" w:sz="4" w:space="0" w:color="auto"/>
            </w:tcBorders>
          </w:tcPr>
          <w:p w14:paraId="6264E5B2" w14:textId="77777777" w:rsidR="006D5CD7" w:rsidRPr="000211F2" w:rsidRDefault="006D5CD7" w:rsidP="006D5CD7">
            <w:pPr>
              <w:spacing w:after="0" w:line="210" w:lineRule="exact"/>
              <w:ind w:left="69"/>
              <w:rPr>
                <w:rFonts w:asciiTheme="majorHAnsi" w:eastAsia="Arial MT" w:hAnsiTheme="majorHAnsi" w:cstheme="majorHAnsi"/>
                <w:sz w:val="20"/>
                <w:szCs w:val="20"/>
              </w:rPr>
            </w:pPr>
            <w:r w:rsidRPr="000211F2">
              <w:rPr>
                <w:rFonts w:asciiTheme="majorHAnsi" w:eastAsia="Arial MT" w:hAnsiTheme="majorHAnsi" w:cstheme="majorHAnsi"/>
                <w:sz w:val="20"/>
                <w:szCs w:val="20"/>
              </w:rPr>
              <w:t>Maschio</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pacing w:val="-2"/>
                <w:sz w:val="20"/>
                <w:szCs w:val="20"/>
              </w:rPr>
              <w:t>adulto palancone</w:t>
            </w:r>
          </w:p>
        </w:tc>
        <w:tc>
          <w:tcPr>
            <w:tcW w:w="2127" w:type="dxa"/>
            <w:tcBorders>
              <w:top w:val="single" w:sz="4" w:space="0" w:color="auto"/>
              <w:left w:val="single" w:sz="4" w:space="0" w:color="auto"/>
              <w:bottom w:val="single" w:sz="4" w:space="0" w:color="auto"/>
              <w:right w:val="single" w:sz="4" w:space="0" w:color="auto"/>
            </w:tcBorders>
          </w:tcPr>
          <w:p w14:paraId="53CCB5D1" w14:textId="00DDBC38" w:rsidR="006D5CD7" w:rsidRPr="000211F2" w:rsidRDefault="006D5CD7" w:rsidP="006D5CD7">
            <w:pPr>
              <w:spacing w:after="0" w:line="210" w:lineRule="exact"/>
              <w:ind w:left="4"/>
              <w:jc w:val="center"/>
              <w:rPr>
                <w:rFonts w:asciiTheme="majorHAnsi" w:eastAsia="Arial MT" w:hAnsiTheme="majorHAnsi" w:cstheme="majorHAnsi"/>
                <w:sz w:val="20"/>
                <w:szCs w:val="20"/>
              </w:rPr>
            </w:pPr>
            <w:r w:rsidRPr="000211F2">
              <w:rPr>
                <w:rFonts w:asciiTheme="majorHAnsi" w:eastAsia="Arial MT" w:hAnsiTheme="majorHAnsi" w:cstheme="majorHAnsi"/>
                <w:spacing w:val="-2"/>
                <w:sz w:val="20"/>
                <w:szCs w:val="20"/>
              </w:rPr>
              <w:t>2</w:t>
            </w:r>
            <w:r w:rsidR="00C75DF6">
              <w:rPr>
                <w:rFonts w:asciiTheme="majorHAnsi" w:eastAsia="Arial MT" w:hAnsiTheme="majorHAnsi" w:cstheme="majorHAnsi"/>
                <w:spacing w:val="-2"/>
                <w:sz w:val="20"/>
                <w:szCs w:val="20"/>
              </w:rPr>
              <w:t>0</w:t>
            </w:r>
            <w:r w:rsidRPr="000211F2">
              <w:rPr>
                <w:rFonts w:asciiTheme="majorHAnsi" w:eastAsia="Arial MT" w:hAnsiTheme="majorHAnsi" w:cstheme="majorHAnsi"/>
                <w:spacing w:val="-2"/>
                <w:sz w:val="20"/>
                <w:szCs w:val="20"/>
              </w:rPr>
              <w:t>0,00</w:t>
            </w:r>
          </w:p>
        </w:tc>
      </w:tr>
    </w:tbl>
    <w:p w14:paraId="66F943AB" w14:textId="78132530" w:rsidR="006D5CD7" w:rsidRPr="000211F2" w:rsidRDefault="006D5CD7" w:rsidP="006D5CD7">
      <w:pPr>
        <w:widowControl w:val="0"/>
        <w:autoSpaceDE w:val="0"/>
        <w:autoSpaceDN w:val="0"/>
        <w:spacing w:after="0" w:line="228" w:lineRule="exact"/>
        <w:ind w:firstLine="4"/>
        <w:jc w:val="both"/>
        <w:rPr>
          <w:rFonts w:asciiTheme="majorHAnsi" w:eastAsia="Arial MT" w:hAnsiTheme="majorHAnsi" w:cstheme="majorHAnsi"/>
          <w:sz w:val="20"/>
          <w:szCs w:val="20"/>
        </w:rPr>
      </w:pPr>
      <w:r w:rsidRPr="000211F2">
        <w:rPr>
          <w:rFonts w:asciiTheme="majorHAnsi" w:eastAsia="Arial MT" w:hAnsiTheme="majorHAnsi" w:cstheme="majorHAnsi"/>
          <w:sz w:val="20"/>
          <w:szCs w:val="20"/>
        </w:rPr>
        <w:t>Per</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il</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ritiro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della</w:t>
      </w:r>
      <w:r w:rsidRPr="000211F2">
        <w:rPr>
          <w:rFonts w:asciiTheme="majorHAnsi" w:eastAsia="Arial MT" w:hAnsiTheme="majorHAnsi" w:cstheme="majorHAnsi"/>
          <w:spacing w:val="-5"/>
          <w:sz w:val="20"/>
          <w:szCs w:val="20"/>
        </w:rPr>
        <w:t xml:space="preserve"> </w:t>
      </w:r>
      <w:r w:rsidRPr="000211F2">
        <w:rPr>
          <w:rFonts w:asciiTheme="majorHAnsi" w:eastAsia="Arial MT" w:hAnsiTheme="majorHAnsi" w:cstheme="majorHAnsi"/>
          <w:sz w:val="20"/>
          <w:szCs w:val="20"/>
        </w:rPr>
        <w:t>fascetta,</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per</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le</w:t>
      </w:r>
      <w:r w:rsidRPr="000211F2">
        <w:rPr>
          <w:rFonts w:asciiTheme="majorHAnsi" w:eastAsia="Arial MT" w:hAnsiTheme="majorHAnsi" w:cstheme="majorHAnsi"/>
          <w:spacing w:val="-5"/>
          <w:sz w:val="20"/>
          <w:szCs w:val="20"/>
        </w:rPr>
        <w:t xml:space="preserve"> </w:t>
      </w:r>
      <w:r w:rsidRPr="000211F2">
        <w:rPr>
          <w:rFonts w:asciiTheme="majorHAnsi" w:eastAsia="Arial MT" w:hAnsiTheme="majorHAnsi" w:cstheme="majorHAnsi"/>
          <w:sz w:val="20"/>
          <w:szCs w:val="20"/>
        </w:rPr>
        <w:t>classi</w:t>
      </w:r>
      <w:r w:rsidRPr="000211F2">
        <w:rPr>
          <w:rFonts w:asciiTheme="majorHAnsi" w:eastAsia="Arial MT" w:hAnsiTheme="majorHAnsi" w:cstheme="majorHAnsi"/>
          <w:spacing w:val="-5"/>
          <w:sz w:val="20"/>
          <w:szCs w:val="20"/>
        </w:rPr>
        <w:t xml:space="preserve"> </w:t>
      </w:r>
      <w:r w:rsidRPr="000211F2">
        <w:rPr>
          <w:rFonts w:asciiTheme="majorHAnsi" w:eastAsia="Arial MT" w:hAnsiTheme="majorHAnsi" w:cstheme="majorHAnsi"/>
          <w:sz w:val="20"/>
          <w:szCs w:val="20"/>
        </w:rPr>
        <w:t>accorpate,</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il</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versamento</w:t>
      </w:r>
      <w:r w:rsidRPr="000211F2">
        <w:rPr>
          <w:rFonts w:asciiTheme="majorHAnsi" w:eastAsia="Arial MT" w:hAnsiTheme="majorHAnsi" w:cstheme="majorHAnsi"/>
          <w:spacing w:val="-5"/>
          <w:sz w:val="20"/>
          <w:szCs w:val="20"/>
        </w:rPr>
        <w:t xml:space="preserve"> </w:t>
      </w:r>
      <w:r w:rsidRPr="000211F2">
        <w:rPr>
          <w:rFonts w:asciiTheme="majorHAnsi" w:eastAsia="Arial MT" w:hAnsiTheme="majorHAnsi" w:cstheme="majorHAnsi"/>
          <w:sz w:val="20"/>
          <w:szCs w:val="20"/>
        </w:rPr>
        <w:t>da</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effettuare</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sarà</w:t>
      </w:r>
      <w:r w:rsidRPr="000211F2">
        <w:rPr>
          <w:rFonts w:asciiTheme="majorHAnsi" w:eastAsia="Arial MT" w:hAnsiTheme="majorHAnsi" w:cstheme="majorHAnsi"/>
          <w:spacing w:val="-4"/>
          <w:sz w:val="20"/>
          <w:szCs w:val="20"/>
        </w:rPr>
        <w:t xml:space="preserve"> </w:t>
      </w:r>
      <w:r w:rsidRPr="000211F2">
        <w:rPr>
          <w:rFonts w:asciiTheme="majorHAnsi" w:eastAsia="Arial MT" w:hAnsiTheme="majorHAnsi" w:cstheme="majorHAnsi"/>
          <w:sz w:val="20"/>
          <w:szCs w:val="20"/>
        </w:rPr>
        <w:t>pari</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a</w:t>
      </w:r>
      <w:r w:rsidRPr="000211F2">
        <w:rPr>
          <w:rFonts w:asciiTheme="majorHAnsi" w:eastAsia="Arial MT" w:hAnsiTheme="majorHAnsi" w:cstheme="majorHAnsi"/>
          <w:spacing w:val="-3"/>
          <w:sz w:val="20"/>
          <w:szCs w:val="20"/>
        </w:rPr>
        <w:t xml:space="preserve"> </w:t>
      </w:r>
      <w:r w:rsidRPr="000211F2">
        <w:rPr>
          <w:rFonts w:asciiTheme="majorHAnsi" w:eastAsia="Arial MT" w:hAnsiTheme="majorHAnsi" w:cstheme="majorHAnsi"/>
          <w:sz w:val="20"/>
          <w:szCs w:val="20"/>
        </w:rPr>
        <w:t>quello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del</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capo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di</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classe</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pacing w:val="-2"/>
          <w:sz w:val="20"/>
          <w:szCs w:val="20"/>
        </w:rPr>
        <w:t>superiore.</w:t>
      </w:r>
    </w:p>
    <w:p w14:paraId="03A5E9D7" w14:textId="665315F6" w:rsidR="006D5CD7" w:rsidRPr="000211F2" w:rsidRDefault="006D5CD7" w:rsidP="006D5CD7">
      <w:pPr>
        <w:spacing w:after="0" w:line="240" w:lineRule="auto"/>
        <w:ind w:firstLine="4"/>
        <w:jc w:val="both"/>
        <w:rPr>
          <w:rFonts w:asciiTheme="majorHAnsi" w:hAnsiTheme="majorHAnsi" w:cstheme="majorHAnsi"/>
          <w:sz w:val="20"/>
          <w:szCs w:val="20"/>
        </w:rPr>
      </w:pPr>
      <w:r w:rsidRPr="000211F2">
        <w:rPr>
          <w:rFonts w:asciiTheme="majorHAnsi" w:hAnsiTheme="majorHAnsi" w:cstheme="majorHAnsi"/>
          <w:spacing w:val="-2"/>
          <w:sz w:val="20"/>
          <w:szCs w:val="20"/>
        </w:rPr>
        <w:t>L’eventuale</w:t>
      </w:r>
      <w:r w:rsidRPr="000211F2">
        <w:rPr>
          <w:rFonts w:asciiTheme="majorHAnsi" w:hAnsiTheme="majorHAnsi" w:cstheme="majorHAnsi"/>
          <w:spacing w:val="-8"/>
          <w:sz w:val="20"/>
          <w:szCs w:val="20"/>
        </w:rPr>
        <w:t xml:space="preserve"> </w:t>
      </w:r>
      <w:r w:rsidRPr="000211F2">
        <w:rPr>
          <w:rFonts w:asciiTheme="majorHAnsi" w:hAnsiTheme="majorHAnsi" w:cstheme="majorHAnsi"/>
          <w:spacing w:val="-2"/>
          <w:sz w:val="20"/>
          <w:szCs w:val="20"/>
        </w:rPr>
        <w:t>differenza della quota sarà</w:t>
      </w:r>
      <w:r w:rsidRPr="000211F2">
        <w:rPr>
          <w:rFonts w:asciiTheme="majorHAnsi" w:hAnsiTheme="majorHAnsi" w:cstheme="majorHAnsi"/>
          <w:spacing w:val="-10"/>
          <w:sz w:val="20"/>
          <w:szCs w:val="20"/>
        </w:rPr>
        <w:t xml:space="preserve"> resa dal C.a. a seguito d</w:t>
      </w:r>
      <w:r w:rsidR="00486ACB" w:rsidRPr="000211F2">
        <w:rPr>
          <w:rFonts w:asciiTheme="majorHAnsi" w:hAnsiTheme="majorHAnsi" w:cstheme="majorHAnsi"/>
          <w:spacing w:val="-10"/>
          <w:sz w:val="20"/>
          <w:szCs w:val="20"/>
        </w:rPr>
        <w:t>ell’</w:t>
      </w:r>
      <w:r w:rsidRPr="000211F2">
        <w:rPr>
          <w:rFonts w:asciiTheme="majorHAnsi" w:hAnsiTheme="majorHAnsi" w:cstheme="majorHAnsi"/>
          <w:spacing w:val="-10"/>
          <w:sz w:val="20"/>
          <w:szCs w:val="20"/>
        </w:rPr>
        <w:t xml:space="preserve">abbattimento della classe inferiore. </w:t>
      </w:r>
      <w:r w:rsidRPr="000211F2">
        <w:rPr>
          <w:rFonts w:asciiTheme="majorHAnsi" w:hAnsiTheme="majorHAnsi" w:cstheme="majorHAnsi"/>
          <w:sz w:val="20"/>
          <w:szCs w:val="20"/>
        </w:rPr>
        <w:t xml:space="preserve">   </w:t>
      </w:r>
    </w:p>
    <w:p w14:paraId="0F08941B" w14:textId="1C7E761B" w:rsidR="006D5CD7" w:rsidRPr="000211F2" w:rsidRDefault="001F1136" w:rsidP="001F1136">
      <w:pPr>
        <w:spacing w:after="0" w:line="240" w:lineRule="auto"/>
        <w:jc w:val="both"/>
        <w:rPr>
          <w:rFonts w:asciiTheme="majorHAnsi" w:hAnsiTheme="majorHAnsi" w:cstheme="majorHAnsi"/>
          <w:bCs/>
          <w:sz w:val="20"/>
          <w:szCs w:val="20"/>
        </w:rPr>
      </w:pPr>
      <w:r w:rsidRPr="000211F2">
        <w:rPr>
          <w:rFonts w:asciiTheme="majorHAnsi" w:hAnsiTheme="majorHAnsi" w:cstheme="majorHAnsi"/>
          <w:bCs/>
          <w:sz w:val="20"/>
          <w:szCs w:val="20"/>
        </w:rPr>
        <w:t>In caso di</w:t>
      </w:r>
      <w:r w:rsidR="006D5CD7" w:rsidRPr="000211F2">
        <w:rPr>
          <w:rFonts w:asciiTheme="majorHAnsi" w:hAnsiTheme="majorHAnsi" w:cstheme="majorHAnsi"/>
          <w:bCs/>
          <w:sz w:val="20"/>
          <w:szCs w:val="20"/>
        </w:rPr>
        <w:t xml:space="preserve"> riassegnazioni per esubero capi</w:t>
      </w:r>
      <w:r w:rsidRPr="000211F2">
        <w:rPr>
          <w:rFonts w:asciiTheme="majorHAnsi" w:hAnsiTheme="majorHAnsi" w:cstheme="majorHAnsi"/>
          <w:bCs/>
          <w:sz w:val="20"/>
          <w:szCs w:val="20"/>
        </w:rPr>
        <w:t>,</w:t>
      </w:r>
      <w:r w:rsidR="006D5CD7" w:rsidRPr="000211F2">
        <w:rPr>
          <w:rFonts w:asciiTheme="majorHAnsi" w:hAnsiTheme="majorHAnsi" w:cstheme="majorHAnsi"/>
          <w:bCs/>
          <w:sz w:val="20"/>
          <w:szCs w:val="20"/>
        </w:rPr>
        <w:t xml:space="preserve"> verranno fatte dopo il 15 ottobre di ogni anno. Il criterio d’assegnazione sarà la tempistica d’arrivo della domanda </w:t>
      </w:r>
      <w:r w:rsidRPr="000211F2">
        <w:rPr>
          <w:rFonts w:asciiTheme="majorHAnsi" w:hAnsiTheme="majorHAnsi" w:cstheme="majorHAnsi"/>
          <w:bCs/>
          <w:sz w:val="20"/>
          <w:szCs w:val="20"/>
        </w:rPr>
        <w:t>stessa</w:t>
      </w:r>
      <w:r w:rsidR="006D5CD7" w:rsidRPr="000211F2">
        <w:rPr>
          <w:rFonts w:asciiTheme="majorHAnsi" w:hAnsiTheme="majorHAnsi" w:cstheme="majorHAnsi"/>
          <w:bCs/>
          <w:sz w:val="20"/>
          <w:szCs w:val="20"/>
        </w:rPr>
        <w:t xml:space="preserve">. </w:t>
      </w:r>
    </w:p>
    <w:p w14:paraId="25FF03B8" w14:textId="0168AA94" w:rsidR="00AD2332" w:rsidRPr="000211F2" w:rsidRDefault="00AD2332" w:rsidP="001F1136">
      <w:pPr>
        <w:spacing w:after="0" w:line="240" w:lineRule="auto"/>
        <w:rPr>
          <w:rFonts w:asciiTheme="majorHAnsi" w:hAnsiTheme="majorHAnsi" w:cstheme="majorHAnsi"/>
          <w:b/>
          <w:sz w:val="20"/>
          <w:szCs w:val="20"/>
        </w:rPr>
      </w:pPr>
      <w:r w:rsidRPr="000211F2">
        <w:rPr>
          <w:rFonts w:asciiTheme="majorHAnsi" w:hAnsiTheme="majorHAnsi" w:cstheme="majorHAnsi"/>
          <w:b/>
          <w:sz w:val="20"/>
          <w:szCs w:val="20"/>
        </w:rPr>
        <w:t>Art.</w:t>
      </w:r>
      <w:r w:rsidR="00926785" w:rsidRPr="000211F2">
        <w:rPr>
          <w:rFonts w:asciiTheme="majorHAnsi" w:hAnsiTheme="majorHAnsi" w:cstheme="majorHAnsi"/>
          <w:b/>
          <w:sz w:val="20"/>
          <w:szCs w:val="20"/>
        </w:rPr>
        <w:t xml:space="preserve"> 3.10</w:t>
      </w:r>
      <w:r w:rsidR="003935E1" w:rsidRPr="000211F2">
        <w:rPr>
          <w:rFonts w:asciiTheme="majorHAnsi" w:hAnsiTheme="majorHAnsi" w:cstheme="majorHAnsi"/>
          <w:b/>
          <w:sz w:val="20"/>
          <w:szCs w:val="20"/>
        </w:rPr>
        <w:t xml:space="preserve">    </w:t>
      </w:r>
      <w:r w:rsidRPr="000211F2">
        <w:rPr>
          <w:rFonts w:asciiTheme="majorHAnsi" w:hAnsiTheme="majorHAnsi" w:cstheme="majorHAnsi"/>
          <w:b/>
          <w:sz w:val="20"/>
          <w:szCs w:val="20"/>
        </w:rPr>
        <w:t xml:space="preserve">  ORGANIZZAZIONE DELLA CACCIA PER SPECI</w:t>
      </w:r>
      <w:r w:rsidR="00902F42" w:rsidRPr="000211F2">
        <w:rPr>
          <w:rFonts w:asciiTheme="majorHAnsi" w:hAnsiTheme="majorHAnsi" w:cstheme="majorHAnsi"/>
          <w:b/>
          <w:sz w:val="20"/>
          <w:szCs w:val="20"/>
        </w:rPr>
        <w:t>E</w:t>
      </w:r>
      <w:r w:rsidRPr="000211F2">
        <w:rPr>
          <w:rFonts w:asciiTheme="majorHAnsi" w:hAnsiTheme="majorHAnsi" w:cstheme="majorHAnsi"/>
          <w:b/>
          <w:sz w:val="20"/>
          <w:szCs w:val="20"/>
        </w:rPr>
        <w:t>,</w:t>
      </w:r>
      <w:r w:rsidR="00902F42" w:rsidRPr="000211F2">
        <w:rPr>
          <w:rFonts w:asciiTheme="majorHAnsi" w:hAnsiTheme="majorHAnsi" w:cstheme="majorHAnsi"/>
          <w:b/>
          <w:sz w:val="20"/>
          <w:szCs w:val="20"/>
        </w:rPr>
        <w:t xml:space="preserve"> </w:t>
      </w:r>
      <w:r w:rsidRPr="000211F2">
        <w:rPr>
          <w:rFonts w:asciiTheme="majorHAnsi" w:hAnsiTheme="majorHAnsi" w:cstheme="majorHAnsi"/>
          <w:b/>
          <w:sz w:val="20"/>
          <w:szCs w:val="20"/>
        </w:rPr>
        <w:t>SESSO E CLASSI DI ETA’</w:t>
      </w:r>
    </w:p>
    <w:p w14:paraId="4C18B2BE" w14:textId="3C371961" w:rsidR="00AD2332" w:rsidRPr="000211F2" w:rsidRDefault="00AD2332" w:rsidP="001F1136">
      <w:pPr>
        <w:spacing w:after="0" w:line="240" w:lineRule="auto"/>
        <w:rPr>
          <w:rFonts w:asciiTheme="majorHAnsi" w:hAnsiTheme="majorHAnsi" w:cstheme="majorHAnsi"/>
          <w:b/>
          <w:sz w:val="20"/>
          <w:szCs w:val="20"/>
          <w:u w:val="single"/>
        </w:rPr>
      </w:pPr>
      <w:r w:rsidRPr="000211F2">
        <w:rPr>
          <w:rFonts w:asciiTheme="majorHAnsi" w:hAnsiTheme="majorHAnsi" w:cstheme="majorHAnsi"/>
          <w:b/>
          <w:sz w:val="20"/>
          <w:szCs w:val="20"/>
          <w:u w:val="single"/>
        </w:rPr>
        <w:t>CAMOSCIO</w:t>
      </w:r>
    </w:p>
    <w:p w14:paraId="6A8E0746" w14:textId="77777777" w:rsidR="00AD2332" w:rsidRPr="000211F2" w:rsidRDefault="00AD2332" w:rsidP="001F1136">
      <w:pPr>
        <w:spacing w:after="0" w:line="240" w:lineRule="auto"/>
        <w:ind w:left="720"/>
        <w:rPr>
          <w:rFonts w:asciiTheme="majorHAnsi" w:hAnsiTheme="majorHAnsi" w:cstheme="majorHAnsi"/>
          <w:sz w:val="20"/>
          <w:szCs w:val="20"/>
        </w:rPr>
      </w:pPr>
      <w:r w:rsidRPr="000211F2">
        <w:rPr>
          <w:rFonts w:asciiTheme="majorHAnsi" w:hAnsiTheme="majorHAnsi" w:cstheme="majorHAnsi"/>
          <w:sz w:val="20"/>
          <w:szCs w:val="20"/>
        </w:rPr>
        <w:t>La caccia al camoscio sarà attuata in un unico periodo.</w:t>
      </w:r>
    </w:p>
    <w:p w14:paraId="4CCAEAAF" w14:textId="50F86618" w:rsidR="00926785" w:rsidRPr="000211F2" w:rsidRDefault="00926785" w:rsidP="001F1136">
      <w:pPr>
        <w:spacing w:after="0" w:line="240" w:lineRule="auto"/>
        <w:ind w:left="720"/>
        <w:rPr>
          <w:rFonts w:asciiTheme="majorHAnsi" w:hAnsiTheme="majorHAnsi" w:cstheme="majorHAnsi"/>
          <w:b/>
          <w:sz w:val="20"/>
          <w:szCs w:val="20"/>
        </w:rPr>
      </w:pPr>
      <w:r w:rsidRPr="000211F2">
        <w:rPr>
          <w:rFonts w:asciiTheme="majorHAnsi" w:hAnsiTheme="majorHAnsi" w:cstheme="majorHAnsi"/>
          <w:sz w:val="20"/>
          <w:szCs w:val="20"/>
        </w:rPr>
        <w:t>Dal 14 settembre al 14 dicembre.</w:t>
      </w:r>
    </w:p>
    <w:p w14:paraId="6AB65699" w14:textId="77777777" w:rsidR="00926785" w:rsidRPr="000211F2" w:rsidRDefault="00926785" w:rsidP="001F1136">
      <w:pPr>
        <w:spacing w:after="0" w:line="240" w:lineRule="auto"/>
        <w:rPr>
          <w:rFonts w:asciiTheme="majorHAnsi" w:hAnsiTheme="majorHAnsi" w:cstheme="majorHAnsi"/>
          <w:b/>
          <w:bCs/>
          <w:sz w:val="20"/>
          <w:szCs w:val="20"/>
          <w:u w:val="single"/>
        </w:rPr>
      </w:pPr>
      <w:r w:rsidRPr="000211F2">
        <w:rPr>
          <w:rFonts w:asciiTheme="majorHAnsi" w:hAnsiTheme="majorHAnsi" w:cstheme="majorHAnsi"/>
          <w:b/>
          <w:bCs/>
          <w:sz w:val="20"/>
          <w:szCs w:val="20"/>
          <w:u w:val="single"/>
        </w:rPr>
        <w:t>CERVO</w:t>
      </w:r>
    </w:p>
    <w:p w14:paraId="70252138" w14:textId="77777777" w:rsidR="00926785" w:rsidRPr="000211F2" w:rsidRDefault="00926785" w:rsidP="001F1136">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La caccia al Cervo si svolge dal 17 ottobre al 21 dicembre</w:t>
      </w:r>
    </w:p>
    <w:p w14:paraId="69166019" w14:textId="3A85A753" w:rsidR="00AD2332" w:rsidRPr="000211F2" w:rsidRDefault="00AD2332" w:rsidP="001F1136">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Visto l’esiguo numero di capi previsti dal piano di prelievo approvato dalla Regione Piemonte, per le classi dove è previsto un solo capo da abbattere sarà assegnato nominalmente e non potrà essere accorpato ad altre classi di età.</w:t>
      </w:r>
      <w:r w:rsidR="00926785" w:rsidRPr="000211F2">
        <w:rPr>
          <w:rFonts w:asciiTheme="majorHAnsi" w:hAnsiTheme="majorHAnsi" w:cstheme="majorHAnsi"/>
          <w:sz w:val="20"/>
          <w:szCs w:val="20"/>
        </w:rPr>
        <w:t xml:space="preserve"> </w:t>
      </w:r>
      <w:r w:rsidRPr="000211F2">
        <w:rPr>
          <w:rFonts w:asciiTheme="majorHAnsi" w:hAnsiTheme="majorHAnsi" w:cstheme="majorHAnsi"/>
          <w:sz w:val="20"/>
          <w:szCs w:val="20"/>
        </w:rPr>
        <w:t>(Vedi allegato -2 delle Linee Guida)</w:t>
      </w:r>
    </w:p>
    <w:p w14:paraId="1A719A6B" w14:textId="28D56CEA" w:rsidR="00AD2332" w:rsidRPr="000211F2" w:rsidRDefault="00AD2332" w:rsidP="001F1136">
      <w:pPr>
        <w:spacing w:after="0" w:line="240" w:lineRule="auto"/>
        <w:rPr>
          <w:rFonts w:asciiTheme="majorHAnsi" w:hAnsiTheme="majorHAnsi" w:cstheme="majorHAnsi"/>
          <w:b/>
          <w:sz w:val="20"/>
          <w:szCs w:val="20"/>
          <w:u w:val="single"/>
        </w:rPr>
      </w:pPr>
      <w:r w:rsidRPr="000211F2">
        <w:rPr>
          <w:rFonts w:asciiTheme="majorHAnsi" w:hAnsiTheme="majorHAnsi" w:cstheme="majorHAnsi"/>
          <w:b/>
          <w:sz w:val="20"/>
          <w:szCs w:val="20"/>
          <w:u w:val="single"/>
        </w:rPr>
        <w:t>CAPRIOLO</w:t>
      </w:r>
    </w:p>
    <w:p w14:paraId="133DAD9A" w14:textId="4B06F6DE" w:rsidR="00AD2332" w:rsidRPr="000211F2" w:rsidRDefault="00AD2332" w:rsidP="00BE1EC9">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La caccia al Capriolo si svolgerà in quattro </w:t>
      </w:r>
      <w:proofErr w:type="gramStart"/>
      <w:r w:rsidRPr="000211F2">
        <w:rPr>
          <w:rFonts w:asciiTheme="majorHAnsi" w:hAnsiTheme="majorHAnsi" w:cstheme="majorHAnsi"/>
          <w:sz w:val="20"/>
          <w:szCs w:val="20"/>
        </w:rPr>
        <w:t>periodi :</w:t>
      </w:r>
      <w:proofErr w:type="gramEnd"/>
    </w:p>
    <w:p w14:paraId="40399F4C" w14:textId="653985C7" w:rsidR="00AD2332" w:rsidRPr="000211F2" w:rsidRDefault="00AD2332" w:rsidP="00BE1EC9">
      <w:pPr>
        <w:spacing w:after="0" w:line="240" w:lineRule="auto"/>
        <w:rPr>
          <w:rFonts w:asciiTheme="majorHAnsi" w:hAnsiTheme="majorHAnsi" w:cstheme="majorHAnsi"/>
          <w:b/>
          <w:sz w:val="20"/>
          <w:szCs w:val="20"/>
        </w:rPr>
      </w:pPr>
      <w:r w:rsidRPr="000211F2">
        <w:rPr>
          <w:rFonts w:asciiTheme="majorHAnsi" w:hAnsiTheme="majorHAnsi" w:cstheme="majorHAnsi"/>
          <w:b/>
          <w:sz w:val="20"/>
          <w:szCs w:val="20"/>
        </w:rPr>
        <w:t xml:space="preserve">1° </w:t>
      </w:r>
      <w:proofErr w:type="gramStart"/>
      <w:r w:rsidRPr="000211F2">
        <w:rPr>
          <w:rFonts w:asciiTheme="majorHAnsi" w:hAnsiTheme="majorHAnsi" w:cstheme="majorHAnsi"/>
          <w:b/>
          <w:sz w:val="20"/>
          <w:szCs w:val="20"/>
        </w:rPr>
        <w:t xml:space="preserve">Periodo: </w:t>
      </w:r>
      <w:r w:rsidRPr="000211F2">
        <w:rPr>
          <w:rFonts w:asciiTheme="majorHAnsi" w:hAnsiTheme="majorHAnsi" w:cstheme="majorHAnsi"/>
          <w:sz w:val="20"/>
          <w:szCs w:val="20"/>
        </w:rPr>
        <w:t xml:space="preserve"> dal</w:t>
      </w:r>
      <w:proofErr w:type="gramEnd"/>
      <w:r w:rsidR="00902F42"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 </w:t>
      </w:r>
      <w:proofErr w:type="gramStart"/>
      <w:r w:rsidRPr="000211F2">
        <w:rPr>
          <w:rFonts w:asciiTheme="majorHAnsi" w:hAnsiTheme="majorHAnsi" w:cstheme="majorHAnsi"/>
          <w:sz w:val="20"/>
          <w:szCs w:val="20"/>
        </w:rPr>
        <w:t>Giugno</w:t>
      </w:r>
      <w:proofErr w:type="gramEnd"/>
      <w:r w:rsidRPr="000211F2">
        <w:rPr>
          <w:rFonts w:asciiTheme="majorHAnsi" w:hAnsiTheme="majorHAnsi" w:cstheme="majorHAnsi"/>
          <w:sz w:val="20"/>
          <w:szCs w:val="20"/>
        </w:rPr>
        <w:t xml:space="preserve"> al </w:t>
      </w:r>
      <w:r w:rsidR="00902F42"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 Luglio Maschio Adulto (classe I-III</w:t>
      </w:r>
      <w:proofErr w:type="gramStart"/>
      <w:r w:rsidRPr="000211F2">
        <w:rPr>
          <w:rFonts w:asciiTheme="majorHAnsi" w:hAnsiTheme="majorHAnsi" w:cstheme="majorHAnsi"/>
          <w:sz w:val="20"/>
          <w:szCs w:val="20"/>
        </w:rPr>
        <w:t xml:space="preserve">)  </w:t>
      </w:r>
      <w:r w:rsidRPr="000211F2">
        <w:rPr>
          <w:rFonts w:asciiTheme="majorHAnsi" w:hAnsiTheme="majorHAnsi" w:cstheme="majorHAnsi"/>
          <w:b/>
          <w:sz w:val="20"/>
          <w:szCs w:val="20"/>
        </w:rPr>
        <w:t>Distretto</w:t>
      </w:r>
      <w:proofErr w:type="gramEnd"/>
      <w:r w:rsidRPr="000211F2">
        <w:rPr>
          <w:rFonts w:asciiTheme="majorHAnsi" w:hAnsiTheme="majorHAnsi" w:cstheme="majorHAnsi"/>
          <w:b/>
          <w:sz w:val="20"/>
          <w:szCs w:val="20"/>
        </w:rPr>
        <w:t xml:space="preserve"> Bassa Valle</w:t>
      </w:r>
    </w:p>
    <w:p w14:paraId="7DA102D8" w14:textId="6ACE090B" w:rsidR="00AD2332" w:rsidRPr="000211F2" w:rsidRDefault="00AD2332" w:rsidP="00BE1EC9">
      <w:pPr>
        <w:spacing w:after="0" w:line="240" w:lineRule="auto"/>
        <w:rPr>
          <w:rFonts w:asciiTheme="majorHAnsi" w:hAnsiTheme="majorHAnsi" w:cstheme="majorHAnsi"/>
          <w:bCs/>
          <w:sz w:val="20"/>
          <w:szCs w:val="20"/>
        </w:rPr>
      </w:pPr>
      <w:r w:rsidRPr="000211F2">
        <w:rPr>
          <w:rFonts w:asciiTheme="majorHAnsi" w:hAnsiTheme="majorHAnsi" w:cstheme="majorHAnsi"/>
          <w:b/>
          <w:sz w:val="20"/>
          <w:szCs w:val="20"/>
        </w:rPr>
        <w:t xml:space="preserve">2° Periodo: </w:t>
      </w:r>
      <w:proofErr w:type="gramStart"/>
      <w:r w:rsidRPr="000211F2">
        <w:rPr>
          <w:rFonts w:asciiTheme="majorHAnsi" w:hAnsiTheme="majorHAnsi" w:cstheme="majorHAnsi"/>
          <w:bCs/>
          <w:sz w:val="20"/>
          <w:szCs w:val="20"/>
        </w:rPr>
        <w:t>dal</w:t>
      </w:r>
      <w:r w:rsidR="00902F42" w:rsidRPr="000211F2">
        <w:rPr>
          <w:rFonts w:asciiTheme="majorHAnsi" w:hAnsiTheme="majorHAnsi" w:cstheme="majorHAnsi"/>
          <w:bCs/>
          <w:sz w:val="20"/>
          <w:szCs w:val="20"/>
        </w:rPr>
        <w:t>..</w:t>
      </w:r>
      <w:proofErr w:type="gramEnd"/>
      <w:r w:rsidR="000C2912" w:rsidRPr="000211F2">
        <w:rPr>
          <w:rFonts w:asciiTheme="majorHAnsi" w:hAnsiTheme="majorHAnsi" w:cstheme="majorHAnsi"/>
          <w:bCs/>
          <w:sz w:val="20"/>
          <w:szCs w:val="20"/>
        </w:rPr>
        <w:t xml:space="preserve"> agosto </w:t>
      </w:r>
      <w:r w:rsidRPr="000211F2">
        <w:rPr>
          <w:rFonts w:asciiTheme="majorHAnsi" w:hAnsiTheme="majorHAnsi" w:cstheme="majorHAnsi"/>
          <w:bCs/>
          <w:sz w:val="20"/>
          <w:szCs w:val="20"/>
        </w:rPr>
        <w:t>al</w:t>
      </w:r>
      <w:proofErr w:type="gramStart"/>
      <w:r w:rsidRPr="000211F2">
        <w:rPr>
          <w:rFonts w:asciiTheme="majorHAnsi" w:hAnsiTheme="majorHAnsi" w:cstheme="majorHAnsi"/>
          <w:bCs/>
          <w:sz w:val="20"/>
          <w:szCs w:val="20"/>
        </w:rPr>
        <w:t xml:space="preserve"> </w:t>
      </w:r>
      <w:r w:rsidR="00902F42" w:rsidRPr="000211F2">
        <w:rPr>
          <w:rFonts w:asciiTheme="majorHAnsi" w:hAnsiTheme="majorHAnsi" w:cstheme="majorHAnsi"/>
          <w:bCs/>
          <w:sz w:val="20"/>
          <w:szCs w:val="20"/>
        </w:rPr>
        <w:t>..</w:t>
      </w:r>
      <w:proofErr w:type="gramEnd"/>
      <w:r w:rsidRPr="000211F2">
        <w:rPr>
          <w:rFonts w:asciiTheme="majorHAnsi" w:hAnsiTheme="majorHAnsi" w:cstheme="majorHAnsi"/>
          <w:bCs/>
          <w:sz w:val="20"/>
          <w:szCs w:val="20"/>
        </w:rPr>
        <w:t xml:space="preserve"> Settembre </w:t>
      </w:r>
      <w:proofErr w:type="gramStart"/>
      <w:r w:rsidRPr="000211F2">
        <w:rPr>
          <w:rFonts w:asciiTheme="majorHAnsi" w:hAnsiTheme="majorHAnsi" w:cstheme="majorHAnsi"/>
          <w:bCs/>
          <w:sz w:val="20"/>
          <w:szCs w:val="20"/>
        </w:rPr>
        <w:t xml:space="preserve">Maschio  </w:t>
      </w:r>
      <w:r w:rsidRPr="000211F2">
        <w:rPr>
          <w:rFonts w:asciiTheme="majorHAnsi" w:hAnsiTheme="majorHAnsi" w:cstheme="majorHAnsi"/>
          <w:b/>
          <w:sz w:val="20"/>
          <w:szCs w:val="20"/>
        </w:rPr>
        <w:t>Distretto</w:t>
      </w:r>
      <w:proofErr w:type="gramEnd"/>
      <w:r w:rsidRPr="000211F2">
        <w:rPr>
          <w:rFonts w:asciiTheme="majorHAnsi" w:hAnsiTheme="majorHAnsi" w:cstheme="majorHAnsi"/>
          <w:b/>
          <w:sz w:val="20"/>
          <w:szCs w:val="20"/>
        </w:rPr>
        <w:t xml:space="preserve"> Bassa Valle</w:t>
      </w:r>
      <w:r w:rsidRPr="000211F2">
        <w:rPr>
          <w:rFonts w:asciiTheme="majorHAnsi" w:hAnsiTheme="majorHAnsi" w:cstheme="majorHAnsi"/>
          <w:bCs/>
          <w:sz w:val="20"/>
          <w:szCs w:val="20"/>
        </w:rPr>
        <w:t xml:space="preserve"> </w:t>
      </w:r>
      <w:r w:rsidR="001D173C" w:rsidRPr="000211F2">
        <w:rPr>
          <w:rFonts w:asciiTheme="majorHAnsi" w:hAnsiTheme="majorHAnsi" w:cstheme="majorHAnsi"/>
          <w:bCs/>
          <w:sz w:val="20"/>
          <w:szCs w:val="20"/>
        </w:rPr>
        <w:t>(in caso di capi non abbattuti nel periodo precedente)</w:t>
      </w:r>
    </w:p>
    <w:p w14:paraId="24F70950" w14:textId="2D4EB628" w:rsidR="00AD2332" w:rsidRPr="000211F2" w:rsidRDefault="00AD2332" w:rsidP="00BE1EC9">
      <w:pPr>
        <w:spacing w:after="0" w:line="240" w:lineRule="auto"/>
        <w:rPr>
          <w:rFonts w:asciiTheme="majorHAnsi" w:hAnsiTheme="majorHAnsi" w:cstheme="majorHAnsi"/>
          <w:b/>
          <w:sz w:val="20"/>
          <w:szCs w:val="20"/>
        </w:rPr>
      </w:pPr>
      <w:r w:rsidRPr="000211F2">
        <w:rPr>
          <w:rFonts w:asciiTheme="majorHAnsi" w:hAnsiTheme="majorHAnsi" w:cstheme="majorHAnsi"/>
          <w:b/>
          <w:sz w:val="20"/>
          <w:szCs w:val="20"/>
        </w:rPr>
        <w:t>3° Periodo:</w:t>
      </w:r>
      <w:r w:rsidRPr="000211F2">
        <w:rPr>
          <w:rFonts w:asciiTheme="majorHAnsi" w:hAnsiTheme="majorHAnsi" w:cstheme="majorHAnsi"/>
          <w:sz w:val="20"/>
          <w:szCs w:val="20"/>
        </w:rPr>
        <w:t xml:space="preserve"> dal</w:t>
      </w:r>
      <w:proofErr w:type="gramStart"/>
      <w:r w:rsidR="003501B6"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Settembre al</w:t>
      </w:r>
      <w:proofErr w:type="gramStart"/>
      <w:r w:rsidR="003501B6"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Novembre Maschio Adulto </w:t>
      </w:r>
      <w:r w:rsidRPr="000211F2">
        <w:rPr>
          <w:rFonts w:asciiTheme="majorHAnsi" w:hAnsiTheme="majorHAnsi" w:cstheme="majorHAnsi"/>
          <w:b/>
          <w:sz w:val="20"/>
          <w:szCs w:val="20"/>
        </w:rPr>
        <w:t>Distretti Alta Valle</w:t>
      </w:r>
    </w:p>
    <w:p w14:paraId="342D0AD2" w14:textId="4B985055" w:rsidR="00AD2332" w:rsidRPr="000211F2" w:rsidRDefault="00AD2332" w:rsidP="00BE1EC9">
      <w:pPr>
        <w:spacing w:after="0" w:line="240" w:lineRule="auto"/>
        <w:rPr>
          <w:rFonts w:asciiTheme="majorHAnsi" w:hAnsiTheme="majorHAnsi" w:cstheme="majorHAnsi"/>
          <w:b/>
          <w:sz w:val="20"/>
          <w:szCs w:val="20"/>
        </w:rPr>
      </w:pPr>
      <w:proofErr w:type="gramStart"/>
      <w:r w:rsidRPr="000211F2">
        <w:rPr>
          <w:rFonts w:asciiTheme="majorHAnsi" w:hAnsiTheme="majorHAnsi" w:cstheme="majorHAnsi"/>
          <w:sz w:val="20"/>
          <w:szCs w:val="20"/>
        </w:rPr>
        <w:t xml:space="preserve">dal </w:t>
      </w:r>
      <w:r w:rsidR="001D173C"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000C2912"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Settembre al </w:t>
      </w:r>
      <w:proofErr w:type="gramStart"/>
      <w:r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001D173C"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 </w:t>
      </w:r>
      <w:proofErr w:type="gramStart"/>
      <w:r w:rsidRPr="000211F2">
        <w:rPr>
          <w:rFonts w:asciiTheme="majorHAnsi" w:hAnsiTheme="majorHAnsi" w:cstheme="majorHAnsi"/>
          <w:sz w:val="20"/>
          <w:szCs w:val="20"/>
        </w:rPr>
        <w:t>Dicembre  Femmina</w:t>
      </w:r>
      <w:proofErr w:type="gramEnd"/>
      <w:r w:rsidRPr="000211F2">
        <w:rPr>
          <w:rFonts w:asciiTheme="majorHAnsi" w:hAnsiTheme="majorHAnsi" w:cstheme="majorHAnsi"/>
          <w:sz w:val="20"/>
          <w:szCs w:val="20"/>
        </w:rPr>
        <w:t xml:space="preserve"> e Classe 0 </w:t>
      </w:r>
      <w:r w:rsidRPr="000211F2">
        <w:rPr>
          <w:rFonts w:asciiTheme="majorHAnsi" w:hAnsiTheme="majorHAnsi" w:cstheme="majorHAnsi"/>
          <w:b/>
          <w:sz w:val="20"/>
          <w:szCs w:val="20"/>
        </w:rPr>
        <w:t>Distretto Alta Valle</w:t>
      </w:r>
    </w:p>
    <w:p w14:paraId="387BB12D" w14:textId="24C7B2E4" w:rsidR="00AD2332" w:rsidRPr="000211F2" w:rsidRDefault="00AD2332" w:rsidP="00BE1EC9">
      <w:pPr>
        <w:spacing w:after="0" w:line="240" w:lineRule="auto"/>
        <w:rPr>
          <w:rFonts w:asciiTheme="majorHAnsi" w:hAnsiTheme="majorHAnsi" w:cstheme="majorHAnsi"/>
          <w:b/>
          <w:sz w:val="20"/>
          <w:szCs w:val="20"/>
        </w:rPr>
      </w:pPr>
      <w:r w:rsidRPr="000211F2">
        <w:rPr>
          <w:rFonts w:asciiTheme="majorHAnsi" w:hAnsiTheme="majorHAnsi" w:cstheme="majorHAnsi"/>
          <w:b/>
          <w:sz w:val="20"/>
          <w:szCs w:val="20"/>
        </w:rPr>
        <w:t xml:space="preserve">4° Periodo: </w:t>
      </w:r>
      <w:r w:rsidRPr="000211F2">
        <w:rPr>
          <w:rFonts w:asciiTheme="majorHAnsi" w:hAnsiTheme="majorHAnsi" w:cstheme="majorHAnsi"/>
          <w:sz w:val="20"/>
          <w:szCs w:val="20"/>
        </w:rPr>
        <w:t>dal</w:t>
      </w:r>
      <w:proofErr w:type="gramStart"/>
      <w:r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Gennaio </w:t>
      </w:r>
      <w:proofErr w:type="gramStart"/>
      <w:r w:rsidRPr="000211F2">
        <w:rPr>
          <w:rFonts w:asciiTheme="majorHAnsi" w:hAnsiTheme="majorHAnsi" w:cstheme="majorHAnsi"/>
          <w:sz w:val="20"/>
          <w:szCs w:val="20"/>
        </w:rPr>
        <w:t>202</w:t>
      </w:r>
      <w:r w:rsidR="00902F42" w:rsidRPr="000211F2">
        <w:rPr>
          <w:rFonts w:asciiTheme="majorHAnsi" w:hAnsiTheme="majorHAnsi" w:cstheme="majorHAnsi"/>
          <w:sz w:val="20"/>
          <w:szCs w:val="20"/>
        </w:rPr>
        <w:t>..</w:t>
      </w:r>
      <w:proofErr w:type="gramEnd"/>
      <w:r w:rsidR="001D173C"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 </w:t>
      </w:r>
      <w:proofErr w:type="gramStart"/>
      <w:r w:rsidRPr="000211F2">
        <w:rPr>
          <w:rFonts w:asciiTheme="majorHAnsi" w:hAnsiTheme="majorHAnsi" w:cstheme="majorHAnsi"/>
          <w:sz w:val="20"/>
          <w:szCs w:val="20"/>
        </w:rPr>
        <w:t xml:space="preserve">al  </w:t>
      </w:r>
      <w:r w:rsidR="001D173C" w:rsidRPr="000211F2">
        <w:rPr>
          <w:rFonts w:asciiTheme="majorHAnsi" w:hAnsiTheme="majorHAnsi" w:cstheme="majorHAnsi"/>
          <w:sz w:val="20"/>
          <w:szCs w:val="20"/>
        </w:rPr>
        <w:t xml:space="preserve"> </w:t>
      </w:r>
      <w:r w:rsidR="00902F4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Marzo </w:t>
      </w:r>
      <w:proofErr w:type="gramStart"/>
      <w:r w:rsidRPr="000211F2">
        <w:rPr>
          <w:rFonts w:asciiTheme="majorHAnsi" w:hAnsiTheme="majorHAnsi" w:cstheme="majorHAnsi"/>
          <w:sz w:val="20"/>
          <w:szCs w:val="20"/>
        </w:rPr>
        <w:t>202</w:t>
      </w:r>
      <w:r w:rsidR="00902F42"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Femmina e Classe 0 </w:t>
      </w:r>
      <w:r w:rsidRPr="000211F2">
        <w:rPr>
          <w:rFonts w:asciiTheme="majorHAnsi" w:hAnsiTheme="majorHAnsi" w:cstheme="majorHAnsi"/>
          <w:b/>
          <w:sz w:val="20"/>
          <w:szCs w:val="20"/>
        </w:rPr>
        <w:t>Distretto Bassa Valle</w:t>
      </w:r>
    </w:p>
    <w:p w14:paraId="10823729" w14:textId="1EC01C36" w:rsidR="00AD2332" w:rsidRPr="000211F2" w:rsidRDefault="00AD2332" w:rsidP="001F1136">
      <w:pPr>
        <w:spacing w:after="0" w:line="240" w:lineRule="auto"/>
        <w:rPr>
          <w:rFonts w:asciiTheme="majorHAnsi" w:hAnsiTheme="majorHAnsi" w:cstheme="majorHAnsi"/>
          <w:sz w:val="20"/>
          <w:szCs w:val="20"/>
        </w:rPr>
      </w:pPr>
      <w:r w:rsidRPr="000211F2">
        <w:rPr>
          <w:rFonts w:asciiTheme="majorHAnsi" w:hAnsiTheme="majorHAnsi" w:cstheme="majorHAnsi"/>
          <w:b/>
          <w:sz w:val="20"/>
          <w:szCs w:val="20"/>
          <w:u w:val="single"/>
        </w:rPr>
        <w:t xml:space="preserve">DAINO </w:t>
      </w:r>
    </w:p>
    <w:p w14:paraId="6E8AD744" w14:textId="17ED8AD8" w:rsidR="00AD2332" w:rsidRPr="000211F2" w:rsidRDefault="00AD2332" w:rsidP="001F1136">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           La caccia al Daino si svolge in un unico periodo: dal</w:t>
      </w:r>
      <w:proofErr w:type="gramStart"/>
      <w:r w:rsidRPr="000211F2">
        <w:rPr>
          <w:rFonts w:asciiTheme="majorHAnsi" w:hAnsiTheme="majorHAnsi" w:cstheme="majorHAnsi"/>
          <w:sz w:val="20"/>
          <w:szCs w:val="20"/>
        </w:rPr>
        <w:t xml:space="preserve"> </w:t>
      </w:r>
      <w:r w:rsidR="00BE1EC9"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Gennaio 202</w:t>
      </w:r>
      <w:r w:rsidR="002D4066" w:rsidRPr="000211F2">
        <w:rPr>
          <w:rFonts w:asciiTheme="majorHAnsi" w:hAnsiTheme="majorHAnsi" w:cstheme="majorHAnsi"/>
          <w:sz w:val="20"/>
          <w:szCs w:val="20"/>
        </w:rPr>
        <w:t>5</w:t>
      </w:r>
      <w:r w:rsidR="006B4E8A" w:rsidRPr="000211F2">
        <w:rPr>
          <w:rFonts w:asciiTheme="majorHAnsi" w:hAnsiTheme="majorHAnsi" w:cstheme="majorHAnsi"/>
          <w:sz w:val="20"/>
          <w:szCs w:val="20"/>
        </w:rPr>
        <w:t xml:space="preserve"> </w:t>
      </w:r>
      <w:r w:rsidRPr="000211F2">
        <w:rPr>
          <w:rFonts w:asciiTheme="majorHAnsi" w:hAnsiTheme="majorHAnsi" w:cstheme="majorHAnsi"/>
          <w:sz w:val="20"/>
          <w:szCs w:val="20"/>
        </w:rPr>
        <w:t>al</w:t>
      </w:r>
      <w:proofErr w:type="gramStart"/>
      <w:r w:rsidRPr="000211F2">
        <w:rPr>
          <w:rFonts w:asciiTheme="majorHAnsi" w:hAnsiTheme="majorHAnsi" w:cstheme="majorHAnsi"/>
          <w:sz w:val="20"/>
          <w:szCs w:val="20"/>
        </w:rPr>
        <w:t xml:space="preserve"> </w:t>
      </w:r>
      <w:r w:rsidR="00BE1EC9" w:rsidRPr="000211F2">
        <w:rPr>
          <w:rFonts w:asciiTheme="majorHAnsi" w:hAnsiTheme="majorHAnsi" w:cstheme="majorHAnsi"/>
          <w:sz w:val="20"/>
          <w:szCs w:val="20"/>
        </w:rPr>
        <w:t>..</w:t>
      </w:r>
      <w:proofErr w:type="gramEnd"/>
      <w:r w:rsidR="001D173C" w:rsidRPr="000211F2">
        <w:rPr>
          <w:rFonts w:asciiTheme="majorHAnsi" w:hAnsiTheme="majorHAnsi" w:cstheme="majorHAnsi"/>
          <w:sz w:val="20"/>
          <w:szCs w:val="20"/>
        </w:rPr>
        <w:t xml:space="preserve"> </w:t>
      </w:r>
      <w:r w:rsidRPr="000211F2">
        <w:rPr>
          <w:rFonts w:asciiTheme="majorHAnsi" w:hAnsiTheme="majorHAnsi" w:cstheme="majorHAnsi"/>
          <w:sz w:val="20"/>
          <w:szCs w:val="20"/>
        </w:rPr>
        <w:t xml:space="preserve">Marzo </w:t>
      </w:r>
      <w:proofErr w:type="gramStart"/>
      <w:r w:rsidRPr="000211F2">
        <w:rPr>
          <w:rFonts w:asciiTheme="majorHAnsi" w:hAnsiTheme="majorHAnsi" w:cstheme="majorHAnsi"/>
          <w:sz w:val="20"/>
          <w:szCs w:val="20"/>
        </w:rPr>
        <w:t>202</w:t>
      </w:r>
      <w:r w:rsidR="00BE1EC9" w:rsidRPr="000211F2">
        <w:rPr>
          <w:rFonts w:asciiTheme="majorHAnsi" w:hAnsiTheme="majorHAnsi" w:cstheme="majorHAnsi"/>
          <w:sz w:val="20"/>
          <w:szCs w:val="20"/>
        </w:rPr>
        <w:t>..</w:t>
      </w:r>
      <w:proofErr w:type="gramEnd"/>
      <w:r w:rsidRPr="000211F2">
        <w:rPr>
          <w:rFonts w:asciiTheme="majorHAnsi" w:hAnsiTheme="majorHAnsi" w:cstheme="majorHAnsi"/>
          <w:sz w:val="20"/>
          <w:szCs w:val="20"/>
        </w:rPr>
        <w:t xml:space="preserve"> per </w:t>
      </w:r>
    </w:p>
    <w:p w14:paraId="52CEAA87" w14:textId="77777777" w:rsidR="003501B6" w:rsidRPr="000211F2" w:rsidRDefault="00AD2332" w:rsidP="001F1136">
      <w:pPr>
        <w:spacing w:after="0" w:line="240" w:lineRule="auto"/>
        <w:rPr>
          <w:rFonts w:asciiTheme="majorHAnsi" w:hAnsiTheme="majorHAnsi" w:cstheme="majorHAnsi"/>
          <w:sz w:val="20"/>
          <w:szCs w:val="20"/>
        </w:rPr>
      </w:pPr>
      <w:r w:rsidRPr="000211F2">
        <w:rPr>
          <w:rFonts w:asciiTheme="majorHAnsi" w:hAnsiTheme="majorHAnsi" w:cstheme="majorHAnsi"/>
          <w:sz w:val="20"/>
          <w:szCs w:val="20"/>
        </w:rPr>
        <w:t xml:space="preserve">            tutte le classi di età.</w:t>
      </w:r>
    </w:p>
    <w:p w14:paraId="141027EE" w14:textId="77777777" w:rsidR="00AD2332" w:rsidRPr="000211F2" w:rsidRDefault="00AD2332" w:rsidP="001F1136">
      <w:pPr>
        <w:spacing w:after="0" w:line="240" w:lineRule="auto"/>
        <w:rPr>
          <w:rFonts w:asciiTheme="majorHAnsi" w:hAnsiTheme="majorHAnsi" w:cstheme="majorHAnsi"/>
          <w:sz w:val="20"/>
          <w:szCs w:val="20"/>
        </w:rPr>
      </w:pPr>
      <w:bookmarkStart w:id="1" w:name="_Hlk225236869"/>
    </w:p>
    <w:p w14:paraId="3205DB89" w14:textId="77777777" w:rsidR="001F1136" w:rsidRPr="000211F2" w:rsidRDefault="001F1136" w:rsidP="001F1136">
      <w:pPr>
        <w:widowControl w:val="0"/>
        <w:tabs>
          <w:tab w:val="left" w:pos="141"/>
          <w:tab w:val="left" w:pos="499"/>
        </w:tabs>
        <w:autoSpaceDE w:val="0"/>
        <w:autoSpaceDN w:val="0"/>
        <w:spacing w:after="0" w:line="242" w:lineRule="auto"/>
        <w:jc w:val="both"/>
        <w:rPr>
          <w:rFonts w:asciiTheme="majorHAnsi" w:hAnsiTheme="majorHAnsi" w:cstheme="majorHAnsi"/>
          <w:b/>
          <w:sz w:val="20"/>
          <w:szCs w:val="20"/>
        </w:rPr>
      </w:pPr>
      <w:r w:rsidRPr="000211F2">
        <w:rPr>
          <w:rFonts w:asciiTheme="majorHAnsi" w:hAnsiTheme="majorHAnsi" w:cstheme="majorHAnsi"/>
          <w:b/>
          <w:sz w:val="20"/>
          <w:szCs w:val="20"/>
        </w:rPr>
        <w:t>Art. 3.10.1 Capi sanitari</w:t>
      </w:r>
    </w:p>
    <w:bookmarkEnd w:id="1"/>
    <w:p w14:paraId="25C3F063" w14:textId="77777777" w:rsidR="001F1136" w:rsidRPr="000211F2" w:rsidRDefault="001F1136" w:rsidP="001F1136">
      <w:pPr>
        <w:widowControl w:val="0"/>
        <w:tabs>
          <w:tab w:val="left" w:pos="141"/>
          <w:tab w:val="left" w:pos="499"/>
        </w:tabs>
        <w:autoSpaceDE w:val="0"/>
        <w:autoSpaceDN w:val="0"/>
        <w:spacing w:after="0" w:line="242" w:lineRule="auto"/>
        <w:jc w:val="both"/>
        <w:rPr>
          <w:rFonts w:asciiTheme="majorHAnsi" w:hAnsiTheme="majorHAnsi" w:cstheme="majorHAnsi"/>
          <w:sz w:val="20"/>
          <w:szCs w:val="20"/>
        </w:rPr>
      </w:pPr>
      <w:r w:rsidRPr="000211F2">
        <w:rPr>
          <w:rFonts w:asciiTheme="majorHAnsi" w:hAnsiTheme="majorHAnsi" w:cstheme="majorHAnsi"/>
          <w:position w:val="1"/>
          <w:sz w:val="20"/>
          <w:szCs w:val="20"/>
        </w:rPr>
        <w:t xml:space="preserve">La caccia dovrebbe essere prioritariamente indirizzata nei confronti di ungulati traumatizzati o feriti, in condizione </w:t>
      </w:r>
      <w:r w:rsidRPr="000211F2">
        <w:rPr>
          <w:rFonts w:asciiTheme="majorHAnsi" w:hAnsiTheme="majorHAnsi" w:cstheme="majorHAnsi"/>
          <w:sz w:val="20"/>
          <w:szCs w:val="20"/>
        </w:rPr>
        <w:t>patologica o defedati: il prelievo dei capi sanitari è ammesso, qualunque sia la classe di età e/o il sesso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purché</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appartenente</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alla</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specie assegnata. L’abbattimento</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un</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capo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sanitario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non</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esclude</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il</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pagamento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9"/>
          <w:sz w:val="20"/>
          <w:szCs w:val="20"/>
        </w:rPr>
        <w:t xml:space="preserve"> </w:t>
      </w:r>
      <w:r w:rsidRPr="000211F2">
        <w:rPr>
          <w:rFonts w:asciiTheme="majorHAnsi" w:hAnsiTheme="majorHAnsi" w:cstheme="majorHAnsi"/>
          <w:sz w:val="20"/>
          <w:szCs w:val="20"/>
        </w:rPr>
        <w:t>trofeo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ove</w:t>
      </w:r>
      <w:r w:rsidRPr="000211F2">
        <w:rPr>
          <w:rFonts w:asciiTheme="majorHAnsi" w:hAnsiTheme="majorHAnsi" w:cstheme="majorHAnsi"/>
          <w:spacing w:val="-7"/>
          <w:sz w:val="20"/>
          <w:szCs w:val="20"/>
        </w:rPr>
        <w:t xml:space="preserve"> </w:t>
      </w:r>
      <w:r w:rsidRPr="000211F2">
        <w:rPr>
          <w:rFonts w:asciiTheme="majorHAnsi" w:hAnsiTheme="majorHAnsi" w:cstheme="majorHAnsi"/>
          <w:spacing w:val="-2"/>
          <w:sz w:val="20"/>
          <w:szCs w:val="20"/>
        </w:rPr>
        <w:t>dovuto.</w:t>
      </w:r>
    </w:p>
    <w:p w14:paraId="68E9C2BB" w14:textId="77777777" w:rsidR="001F1136" w:rsidRPr="000211F2" w:rsidRDefault="001F1136" w:rsidP="001F1136">
      <w:pPr>
        <w:widowControl w:val="0"/>
        <w:autoSpaceDE w:val="0"/>
        <w:autoSpaceDN w:val="0"/>
        <w:spacing w:after="0" w:line="240" w:lineRule="auto"/>
        <w:jc w:val="both"/>
        <w:rPr>
          <w:rFonts w:asciiTheme="majorHAnsi" w:eastAsia="Arial MT" w:hAnsiTheme="majorHAnsi" w:cstheme="majorHAnsi"/>
          <w:sz w:val="20"/>
          <w:szCs w:val="20"/>
        </w:rPr>
      </w:pPr>
      <w:r w:rsidRPr="000211F2">
        <w:rPr>
          <w:rFonts w:asciiTheme="majorHAnsi" w:eastAsia="Arial MT" w:hAnsiTheme="majorHAnsi" w:cstheme="majorHAnsi"/>
          <w:sz w:val="20"/>
          <w:szCs w:val="20"/>
        </w:rPr>
        <w:t>È</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considerato</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"tiro</w:t>
      </w:r>
      <w:r w:rsidRPr="000211F2">
        <w:rPr>
          <w:rFonts w:asciiTheme="majorHAnsi" w:eastAsia="Arial MT" w:hAnsiTheme="majorHAnsi" w:cstheme="majorHAnsi"/>
          <w:spacing w:val="-8"/>
          <w:sz w:val="20"/>
          <w:szCs w:val="20"/>
        </w:rPr>
        <w:t xml:space="preserve"> </w:t>
      </w:r>
      <w:r w:rsidRPr="000211F2">
        <w:rPr>
          <w:rFonts w:asciiTheme="majorHAnsi" w:eastAsia="Arial MT" w:hAnsiTheme="majorHAnsi" w:cstheme="majorHAnsi"/>
          <w:sz w:val="20"/>
          <w:szCs w:val="20"/>
        </w:rPr>
        <w:t>sanitario"</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l'abbattimento</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di</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un</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capo</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che</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presenti</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una</w:t>
      </w:r>
      <w:r w:rsidRPr="000211F2">
        <w:rPr>
          <w:rFonts w:asciiTheme="majorHAnsi" w:eastAsia="Arial MT" w:hAnsiTheme="majorHAnsi" w:cstheme="majorHAnsi"/>
          <w:spacing w:val="-6"/>
          <w:sz w:val="20"/>
          <w:szCs w:val="20"/>
        </w:rPr>
        <w:t xml:space="preserve"> </w:t>
      </w:r>
      <w:r w:rsidRPr="000211F2">
        <w:rPr>
          <w:rFonts w:asciiTheme="majorHAnsi" w:eastAsia="Arial MT" w:hAnsiTheme="majorHAnsi" w:cstheme="majorHAnsi"/>
          <w:sz w:val="20"/>
          <w:szCs w:val="20"/>
        </w:rPr>
        <w:t>delle</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seguenti</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pacing w:val="-2"/>
          <w:sz w:val="20"/>
          <w:szCs w:val="20"/>
        </w:rPr>
        <w:t>caratteristiche:</w:t>
      </w:r>
    </w:p>
    <w:p w14:paraId="6AE065AF" w14:textId="77777777" w:rsidR="001F1136" w:rsidRPr="000211F2" w:rsidRDefault="001F1136" w:rsidP="001F1136">
      <w:pPr>
        <w:widowControl w:val="0"/>
        <w:numPr>
          <w:ilvl w:val="2"/>
          <w:numId w:val="18"/>
        </w:numPr>
        <w:tabs>
          <w:tab w:val="left" w:pos="141"/>
          <w:tab w:val="left" w:pos="264"/>
        </w:tabs>
        <w:autoSpaceDE w:val="0"/>
        <w:autoSpaceDN w:val="0"/>
        <w:spacing w:after="0" w:line="242" w:lineRule="auto"/>
        <w:ind w:hanging="3"/>
        <w:jc w:val="both"/>
        <w:rPr>
          <w:rFonts w:asciiTheme="majorHAnsi" w:hAnsiTheme="majorHAnsi" w:cstheme="majorHAnsi"/>
          <w:sz w:val="20"/>
          <w:szCs w:val="20"/>
        </w:rPr>
      </w:pPr>
      <w:r w:rsidRPr="000211F2">
        <w:rPr>
          <w:rFonts w:asciiTheme="majorHAnsi" w:hAnsiTheme="majorHAnsi" w:cstheme="majorHAnsi"/>
          <w:sz w:val="20"/>
          <w:szCs w:val="20"/>
        </w:rPr>
        <w:t>segni di malattia, con lesioni o malformazioni (escluse le ferite di giornata ed ogni eventuale anomalia dello sviluppo del trofeo),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denunciate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cacciatore</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momento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della</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presentazione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capo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Centro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controllo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cui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il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tecnico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addetto al controllo accerti l'esistenza;</w:t>
      </w:r>
    </w:p>
    <w:p w14:paraId="3DA9DE0A" w14:textId="77777777" w:rsidR="001F1136" w:rsidRPr="000211F2" w:rsidRDefault="001F1136" w:rsidP="001F1136">
      <w:pPr>
        <w:widowControl w:val="0"/>
        <w:numPr>
          <w:ilvl w:val="2"/>
          <w:numId w:val="18"/>
        </w:numPr>
        <w:tabs>
          <w:tab w:val="left" w:pos="259"/>
        </w:tabs>
        <w:autoSpaceDE w:val="0"/>
        <w:autoSpaceDN w:val="0"/>
        <w:spacing w:after="0" w:line="240" w:lineRule="auto"/>
        <w:ind w:hanging="121"/>
        <w:jc w:val="both"/>
        <w:rPr>
          <w:rFonts w:asciiTheme="majorHAnsi" w:hAnsiTheme="majorHAnsi" w:cstheme="majorHAnsi"/>
          <w:sz w:val="20"/>
          <w:szCs w:val="20"/>
        </w:rPr>
      </w:pPr>
      <w:r w:rsidRPr="000211F2">
        <w:rPr>
          <w:rFonts w:asciiTheme="majorHAnsi" w:hAnsiTheme="majorHAnsi" w:cstheme="majorHAnsi"/>
          <w:sz w:val="20"/>
          <w:szCs w:val="20"/>
        </w:rPr>
        <w:t>peso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inferiore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35%</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rispetto</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alla</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media</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degli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ultimi</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5</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anni</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per</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ciascuna</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specie,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classe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e</w:t>
      </w:r>
      <w:r w:rsidRPr="000211F2">
        <w:rPr>
          <w:rFonts w:asciiTheme="majorHAnsi" w:hAnsiTheme="majorHAnsi" w:cstheme="majorHAnsi"/>
          <w:spacing w:val="-8"/>
          <w:sz w:val="20"/>
          <w:szCs w:val="20"/>
        </w:rPr>
        <w:t xml:space="preserve"> </w:t>
      </w:r>
      <w:r w:rsidRPr="000211F2">
        <w:rPr>
          <w:rFonts w:asciiTheme="majorHAnsi" w:hAnsiTheme="majorHAnsi" w:cstheme="majorHAnsi"/>
          <w:spacing w:val="-2"/>
          <w:sz w:val="20"/>
          <w:szCs w:val="20"/>
        </w:rPr>
        <w:t>sesso;</w:t>
      </w:r>
    </w:p>
    <w:p w14:paraId="38B7FC07" w14:textId="77777777" w:rsidR="001F1136" w:rsidRPr="000211F2" w:rsidRDefault="001F1136" w:rsidP="001F1136">
      <w:pPr>
        <w:widowControl w:val="0"/>
        <w:numPr>
          <w:ilvl w:val="2"/>
          <w:numId w:val="18"/>
        </w:numPr>
        <w:tabs>
          <w:tab w:val="left" w:pos="259"/>
        </w:tabs>
        <w:autoSpaceDE w:val="0"/>
        <w:autoSpaceDN w:val="0"/>
        <w:spacing w:after="0" w:line="240" w:lineRule="auto"/>
        <w:ind w:hanging="121"/>
        <w:jc w:val="both"/>
        <w:rPr>
          <w:rFonts w:asciiTheme="majorHAnsi" w:hAnsiTheme="majorHAnsi" w:cstheme="majorHAnsi"/>
          <w:sz w:val="20"/>
          <w:szCs w:val="20"/>
        </w:rPr>
      </w:pPr>
      <w:r w:rsidRPr="000211F2">
        <w:rPr>
          <w:rFonts w:asciiTheme="majorHAnsi" w:hAnsiTheme="majorHAnsi" w:cstheme="majorHAnsi"/>
          <w:sz w:val="20"/>
          <w:szCs w:val="20"/>
        </w:rPr>
        <w:t>maschio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cervide</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con</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palco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ancora</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in</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velluto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ad</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esclusione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del</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fusone</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cervo</w:t>
      </w:r>
      <w:r w:rsidRPr="000211F2">
        <w:rPr>
          <w:rFonts w:asciiTheme="majorHAnsi" w:hAnsiTheme="majorHAnsi" w:cstheme="majorHAnsi"/>
          <w:spacing w:val="-6"/>
          <w:sz w:val="20"/>
          <w:szCs w:val="20"/>
        </w:rPr>
        <w:t xml:space="preserve"> e daino </w:t>
      </w:r>
      <w:r w:rsidRPr="000211F2">
        <w:rPr>
          <w:rFonts w:asciiTheme="majorHAnsi" w:hAnsiTheme="majorHAnsi" w:cstheme="majorHAnsi"/>
          <w:sz w:val="20"/>
          <w:szCs w:val="20"/>
        </w:rPr>
        <w:t>fino</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31</w:t>
      </w:r>
      <w:r w:rsidRPr="000211F2">
        <w:rPr>
          <w:rFonts w:asciiTheme="majorHAnsi" w:hAnsiTheme="majorHAnsi" w:cstheme="majorHAnsi"/>
          <w:spacing w:val="-5"/>
          <w:sz w:val="20"/>
          <w:szCs w:val="20"/>
        </w:rPr>
        <w:t xml:space="preserve"> </w:t>
      </w:r>
      <w:r w:rsidRPr="000211F2">
        <w:rPr>
          <w:rFonts w:asciiTheme="majorHAnsi" w:hAnsiTheme="majorHAnsi" w:cstheme="majorHAnsi"/>
          <w:spacing w:val="-2"/>
          <w:sz w:val="20"/>
          <w:szCs w:val="20"/>
        </w:rPr>
        <w:t>ottobre e yearling maschio di capriolo fino al 15 luglio.</w:t>
      </w:r>
    </w:p>
    <w:p w14:paraId="054C5C95" w14:textId="50A78E51" w:rsidR="001F1136" w:rsidRPr="000211F2" w:rsidRDefault="001F1136" w:rsidP="001F1136">
      <w:pPr>
        <w:widowControl w:val="0"/>
        <w:autoSpaceDE w:val="0"/>
        <w:autoSpaceDN w:val="0"/>
        <w:spacing w:after="0" w:line="242" w:lineRule="auto"/>
        <w:ind w:hanging="3"/>
        <w:jc w:val="both"/>
        <w:rPr>
          <w:rFonts w:asciiTheme="majorHAnsi" w:eastAsia="Arial MT" w:hAnsiTheme="majorHAnsi" w:cstheme="majorHAnsi"/>
          <w:sz w:val="20"/>
          <w:szCs w:val="20"/>
        </w:rPr>
      </w:pPr>
      <w:r w:rsidRPr="000211F2">
        <w:rPr>
          <w:rFonts w:asciiTheme="majorHAnsi" w:eastAsia="Arial MT" w:hAnsiTheme="majorHAnsi" w:cstheme="majorHAnsi"/>
          <w:sz w:val="20"/>
          <w:szCs w:val="20"/>
        </w:rPr>
        <w:t>Nel caso di abbattimento "sanitario", al cacciatore verr</w:t>
      </w:r>
      <w:r w:rsidR="000211F2" w:rsidRPr="000211F2">
        <w:rPr>
          <w:rFonts w:asciiTheme="majorHAnsi" w:eastAsia="Arial MT" w:hAnsiTheme="majorHAnsi" w:cstheme="majorHAnsi"/>
          <w:sz w:val="20"/>
          <w:szCs w:val="20"/>
        </w:rPr>
        <w:t>à data priorità di scelta del sesso e della classe del capo in oggetto per la stagione successiva</w:t>
      </w:r>
      <w:r w:rsidRPr="000211F2">
        <w:rPr>
          <w:rFonts w:asciiTheme="majorHAnsi" w:eastAsia="Arial MT" w:hAnsiTheme="majorHAnsi" w:cstheme="majorHAnsi"/>
          <w:sz w:val="20"/>
          <w:szCs w:val="20"/>
        </w:rPr>
        <w:t>. Nel</w:t>
      </w:r>
      <w:r w:rsidRPr="000211F2">
        <w:rPr>
          <w:rFonts w:asciiTheme="majorHAnsi" w:eastAsia="Arial MT" w:hAnsiTheme="majorHAnsi" w:cstheme="majorHAnsi"/>
          <w:spacing w:val="-1"/>
          <w:sz w:val="20"/>
          <w:szCs w:val="20"/>
        </w:rPr>
        <w:t xml:space="preserve"> </w:t>
      </w:r>
      <w:r w:rsidRPr="000211F2">
        <w:rPr>
          <w:rFonts w:asciiTheme="majorHAnsi" w:eastAsia="Arial MT" w:hAnsiTheme="majorHAnsi" w:cstheme="majorHAnsi"/>
          <w:sz w:val="20"/>
          <w:szCs w:val="20"/>
        </w:rPr>
        <w:t>caso di capi per i quali la competente Autorità Sanitaria dovesse decretarne la distruzione si procederà immediatamente ad una nuova assegnazione per l'abbattitore ma in questo caso non sarà considerato alcun</w:t>
      </w:r>
      <w:r w:rsidRPr="000211F2">
        <w:rPr>
          <w:rFonts w:asciiTheme="majorHAnsi" w:eastAsia="Arial MT" w:hAnsiTheme="majorHAnsi" w:cstheme="majorHAnsi"/>
          <w:spacing w:val="-1"/>
          <w:sz w:val="20"/>
          <w:szCs w:val="20"/>
        </w:rPr>
        <w:t xml:space="preserve"> </w:t>
      </w:r>
      <w:r w:rsidRPr="000211F2">
        <w:rPr>
          <w:rFonts w:asciiTheme="majorHAnsi" w:eastAsia="Arial MT" w:hAnsiTheme="majorHAnsi" w:cstheme="majorHAnsi"/>
          <w:sz w:val="20"/>
          <w:szCs w:val="20"/>
        </w:rPr>
        <w:t>criterio di priorità per il</w:t>
      </w:r>
      <w:r w:rsidRPr="000211F2">
        <w:rPr>
          <w:rFonts w:asciiTheme="majorHAnsi" w:eastAsia="Arial MT" w:hAnsiTheme="majorHAnsi" w:cstheme="majorHAnsi"/>
          <w:spacing w:val="-2"/>
          <w:sz w:val="20"/>
          <w:szCs w:val="20"/>
        </w:rPr>
        <w:t xml:space="preserve"> </w:t>
      </w:r>
      <w:r w:rsidRPr="000211F2">
        <w:rPr>
          <w:rFonts w:asciiTheme="majorHAnsi" w:eastAsia="Arial MT" w:hAnsiTheme="majorHAnsi" w:cstheme="majorHAnsi"/>
          <w:sz w:val="20"/>
          <w:szCs w:val="20"/>
        </w:rPr>
        <w:t>futuro oppure è data</w:t>
      </w:r>
      <w:r w:rsidRPr="000211F2">
        <w:rPr>
          <w:rFonts w:asciiTheme="majorHAnsi" w:eastAsia="Arial MT" w:hAnsiTheme="majorHAnsi" w:cstheme="majorHAnsi"/>
          <w:spacing w:val="-1"/>
          <w:sz w:val="20"/>
          <w:szCs w:val="20"/>
        </w:rPr>
        <w:t xml:space="preserve"> </w:t>
      </w:r>
      <w:r w:rsidRPr="000211F2">
        <w:rPr>
          <w:rFonts w:asciiTheme="majorHAnsi" w:eastAsia="Arial MT" w:hAnsiTheme="majorHAnsi" w:cstheme="majorHAnsi"/>
          <w:sz w:val="20"/>
          <w:szCs w:val="20"/>
        </w:rPr>
        <w:t>facoltà</w:t>
      </w:r>
      <w:r w:rsidRPr="000211F2">
        <w:rPr>
          <w:rFonts w:asciiTheme="majorHAnsi" w:eastAsia="Arial MT" w:hAnsiTheme="majorHAnsi" w:cstheme="majorHAnsi"/>
          <w:spacing w:val="-1"/>
          <w:sz w:val="20"/>
          <w:szCs w:val="20"/>
        </w:rPr>
        <w:t xml:space="preserve"> </w:t>
      </w:r>
      <w:r w:rsidRPr="000211F2">
        <w:rPr>
          <w:rFonts w:asciiTheme="majorHAnsi" w:eastAsia="Arial MT" w:hAnsiTheme="majorHAnsi" w:cstheme="majorHAnsi"/>
          <w:sz w:val="20"/>
          <w:szCs w:val="20"/>
        </w:rPr>
        <w:t>al</w:t>
      </w:r>
      <w:r w:rsidRPr="000211F2">
        <w:rPr>
          <w:rFonts w:asciiTheme="majorHAnsi" w:eastAsia="Arial MT" w:hAnsiTheme="majorHAnsi" w:cstheme="majorHAnsi"/>
          <w:spacing w:val="-2"/>
          <w:sz w:val="20"/>
          <w:szCs w:val="20"/>
        </w:rPr>
        <w:t xml:space="preserve"> </w:t>
      </w:r>
      <w:r w:rsidRPr="000211F2">
        <w:rPr>
          <w:rFonts w:asciiTheme="majorHAnsi" w:eastAsia="Arial MT" w:hAnsiTheme="majorHAnsi" w:cstheme="majorHAnsi"/>
          <w:sz w:val="20"/>
          <w:szCs w:val="20"/>
        </w:rPr>
        <w:t>cacciatore di esercitare il diritto</w:t>
      </w:r>
      <w:r w:rsidRPr="000211F2">
        <w:rPr>
          <w:rFonts w:asciiTheme="majorHAnsi" w:eastAsia="Arial MT" w:hAnsiTheme="majorHAnsi" w:cstheme="majorHAnsi"/>
          <w:spacing w:val="-1"/>
          <w:sz w:val="20"/>
          <w:szCs w:val="20"/>
        </w:rPr>
        <w:t xml:space="preserve"> </w:t>
      </w:r>
      <w:r w:rsidRPr="000211F2">
        <w:rPr>
          <w:rFonts w:asciiTheme="majorHAnsi" w:eastAsia="Arial MT" w:hAnsiTheme="majorHAnsi" w:cstheme="majorHAnsi"/>
          <w:sz w:val="20"/>
          <w:szCs w:val="20"/>
        </w:rPr>
        <w:t>di</w:t>
      </w:r>
      <w:r w:rsidRPr="000211F2">
        <w:rPr>
          <w:rFonts w:asciiTheme="majorHAnsi" w:eastAsia="Arial MT" w:hAnsiTheme="majorHAnsi" w:cstheme="majorHAnsi"/>
          <w:spacing w:val="-2"/>
          <w:sz w:val="20"/>
          <w:szCs w:val="20"/>
        </w:rPr>
        <w:t xml:space="preserve"> </w:t>
      </w:r>
      <w:r w:rsidRPr="000211F2">
        <w:rPr>
          <w:rFonts w:asciiTheme="majorHAnsi" w:eastAsia="Arial MT" w:hAnsiTheme="majorHAnsi" w:cstheme="majorHAnsi"/>
          <w:sz w:val="20"/>
          <w:szCs w:val="20"/>
        </w:rPr>
        <w:t>scelta del</w:t>
      </w:r>
      <w:r w:rsidRPr="000211F2">
        <w:rPr>
          <w:rFonts w:asciiTheme="majorHAnsi" w:eastAsia="Arial MT" w:hAnsiTheme="majorHAnsi" w:cstheme="majorHAnsi"/>
          <w:spacing w:val="-2"/>
          <w:sz w:val="20"/>
          <w:szCs w:val="20"/>
        </w:rPr>
        <w:t xml:space="preserve"> </w:t>
      </w:r>
      <w:r w:rsidRPr="000211F2">
        <w:rPr>
          <w:rFonts w:asciiTheme="majorHAnsi" w:eastAsia="Arial MT" w:hAnsiTheme="majorHAnsi" w:cstheme="majorHAnsi"/>
          <w:sz w:val="20"/>
          <w:szCs w:val="20"/>
        </w:rPr>
        <w:t>capo (specie, sesso, classe di età) nella stagione di caccia successiva.</w:t>
      </w:r>
    </w:p>
    <w:p w14:paraId="5D8870E8" w14:textId="77777777" w:rsidR="001F1136" w:rsidRPr="000211F2" w:rsidRDefault="001F1136" w:rsidP="001F1136">
      <w:pPr>
        <w:widowControl w:val="0"/>
        <w:autoSpaceDE w:val="0"/>
        <w:autoSpaceDN w:val="0"/>
        <w:spacing w:after="0" w:line="242" w:lineRule="auto"/>
        <w:ind w:hanging="3"/>
        <w:jc w:val="both"/>
        <w:rPr>
          <w:rFonts w:asciiTheme="majorHAnsi" w:eastAsia="Arial MT" w:hAnsiTheme="majorHAnsi" w:cstheme="majorHAnsi"/>
          <w:sz w:val="20"/>
          <w:szCs w:val="20"/>
        </w:rPr>
      </w:pPr>
    </w:p>
    <w:p w14:paraId="566057A3" w14:textId="77777777" w:rsidR="001F1136" w:rsidRPr="000211F2" w:rsidRDefault="001F1136" w:rsidP="001F1136">
      <w:pPr>
        <w:widowControl w:val="0"/>
        <w:tabs>
          <w:tab w:val="left" w:pos="141"/>
          <w:tab w:val="left" w:pos="520"/>
        </w:tabs>
        <w:autoSpaceDE w:val="0"/>
        <w:autoSpaceDN w:val="0"/>
        <w:spacing w:after="0" w:line="240" w:lineRule="auto"/>
        <w:ind w:left="141" w:right="288"/>
        <w:jc w:val="both"/>
        <w:rPr>
          <w:rFonts w:asciiTheme="majorHAnsi" w:hAnsiTheme="majorHAnsi" w:cstheme="majorHAnsi"/>
          <w:b/>
          <w:sz w:val="20"/>
          <w:szCs w:val="20"/>
        </w:rPr>
      </w:pPr>
      <w:r w:rsidRPr="000211F2">
        <w:rPr>
          <w:rFonts w:asciiTheme="majorHAnsi" w:hAnsiTheme="majorHAnsi" w:cstheme="majorHAnsi"/>
          <w:b/>
          <w:sz w:val="20"/>
          <w:szCs w:val="20"/>
        </w:rPr>
        <w:t xml:space="preserve">Art. </w:t>
      </w:r>
      <w:bookmarkStart w:id="2" w:name="_Hlk225236920"/>
      <w:r w:rsidRPr="000211F2">
        <w:rPr>
          <w:rFonts w:asciiTheme="majorHAnsi" w:hAnsiTheme="majorHAnsi" w:cstheme="majorHAnsi"/>
          <w:b/>
          <w:sz w:val="20"/>
          <w:szCs w:val="20"/>
        </w:rPr>
        <w:t>3.10.2 Femmine allattanti</w:t>
      </w:r>
      <w:bookmarkEnd w:id="2"/>
    </w:p>
    <w:p w14:paraId="490EDC82" w14:textId="77777777" w:rsidR="001F1136" w:rsidRPr="000211F2" w:rsidRDefault="001F1136" w:rsidP="001F1136">
      <w:pPr>
        <w:widowControl w:val="0"/>
        <w:tabs>
          <w:tab w:val="left" w:pos="141"/>
          <w:tab w:val="left" w:pos="520"/>
        </w:tabs>
        <w:autoSpaceDE w:val="0"/>
        <w:autoSpaceDN w:val="0"/>
        <w:spacing w:after="0" w:line="240" w:lineRule="auto"/>
        <w:ind w:left="141" w:right="288"/>
        <w:jc w:val="both"/>
        <w:rPr>
          <w:rFonts w:asciiTheme="majorHAnsi" w:hAnsiTheme="majorHAnsi" w:cstheme="majorHAnsi"/>
          <w:b/>
          <w:sz w:val="20"/>
          <w:szCs w:val="20"/>
        </w:rPr>
      </w:pPr>
      <w:r w:rsidRPr="000211F2">
        <w:rPr>
          <w:rFonts w:asciiTheme="majorHAnsi" w:hAnsiTheme="majorHAnsi" w:cstheme="majorHAnsi"/>
          <w:position w:val="1"/>
          <w:sz w:val="20"/>
          <w:szCs w:val="20"/>
        </w:rPr>
        <w:t xml:space="preserve">Il prelievo delle femmine di tutte le specie dovrebbe essere indirizzato nei confronti di quelle non allattanti. </w:t>
      </w:r>
      <w:r w:rsidRPr="000211F2">
        <w:rPr>
          <w:rFonts w:asciiTheme="majorHAnsi" w:hAnsiTheme="majorHAnsi" w:cstheme="majorHAnsi"/>
          <w:sz w:val="20"/>
          <w:szCs w:val="20"/>
        </w:rPr>
        <w:t>In</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tal</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senso,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la</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presentazione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centro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controllo</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una</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femmina</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privata</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dell’apparato</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mammario,</w:t>
      </w:r>
      <w:r w:rsidRPr="000211F2">
        <w:rPr>
          <w:rFonts w:asciiTheme="majorHAnsi" w:hAnsiTheme="majorHAnsi" w:cstheme="majorHAnsi"/>
          <w:spacing w:val="-2"/>
          <w:sz w:val="20"/>
          <w:szCs w:val="20"/>
        </w:rPr>
        <w:t xml:space="preserve"> </w:t>
      </w:r>
      <w:r w:rsidRPr="000211F2">
        <w:rPr>
          <w:rFonts w:asciiTheme="majorHAnsi" w:hAnsiTheme="majorHAnsi" w:cstheme="majorHAnsi"/>
          <w:sz w:val="20"/>
          <w:szCs w:val="20"/>
        </w:rPr>
        <w:t>in</w:t>
      </w:r>
      <w:r w:rsidRPr="000211F2">
        <w:rPr>
          <w:rFonts w:asciiTheme="majorHAnsi" w:hAnsiTheme="majorHAnsi" w:cstheme="majorHAnsi"/>
          <w:spacing w:val="-2"/>
          <w:sz w:val="20"/>
          <w:szCs w:val="20"/>
        </w:rPr>
        <w:t xml:space="preserve"> </w:t>
      </w:r>
      <w:r w:rsidRPr="000211F2">
        <w:rPr>
          <w:rFonts w:asciiTheme="majorHAnsi" w:hAnsiTheme="majorHAnsi" w:cstheme="majorHAnsi"/>
          <w:sz w:val="20"/>
          <w:szCs w:val="20"/>
        </w:rPr>
        <w:t>modo</w:t>
      </w:r>
      <w:r w:rsidRPr="000211F2">
        <w:rPr>
          <w:rFonts w:asciiTheme="majorHAnsi" w:hAnsiTheme="majorHAnsi" w:cstheme="majorHAnsi"/>
          <w:spacing w:val="-5"/>
          <w:sz w:val="20"/>
          <w:szCs w:val="20"/>
        </w:rPr>
        <w:t xml:space="preserve"> </w:t>
      </w:r>
      <w:r w:rsidRPr="000211F2">
        <w:rPr>
          <w:rFonts w:asciiTheme="majorHAnsi" w:hAnsiTheme="majorHAnsi" w:cstheme="majorHAnsi"/>
          <w:sz w:val="20"/>
          <w:szCs w:val="20"/>
        </w:rPr>
        <w:t>che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non sia possibile accertarne lo stato di lattazione, equivale all’abbattimento di una femmina con il latte.</w:t>
      </w:r>
    </w:p>
    <w:p w14:paraId="629CC8B1" w14:textId="77777777" w:rsidR="0011640E" w:rsidRPr="000211F2" w:rsidRDefault="0011640E" w:rsidP="001F1136">
      <w:pPr>
        <w:widowControl w:val="0"/>
        <w:tabs>
          <w:tab w:val="left" w:pos="467"/>
        </w:tabs>
        <w:autoSpaceDE w:val="0"/>
        <w:autoSpaceDN w:val="0"/>
        <w:spacing w:after="0" w:line="238" w:lineRule="exact"/>
        <w:ind w:left="141"/>
        <w:rPr>
          <w:rFonts w:asciiTheme="majorHAnsi" w:hAnsiTheme="majorHAnsi" w:cstheme="majorHAnsi"/>
          <w:sz w:val="20"/>
          <w:szCs w:val="20"/>
        </w:rPr>
      </w:pPr>
    </w:p>
    <w:p w14:paraId="46850CCD" w14:textId="6D3AB272" w:rsidR="001F1136" w:rsidRPr="000211F2" w:rsidRDefault="001F1136" w:rsidP="001F1136">
      <w:pPr>
        <w:widowControl w:val="0"/>
        <w:tabs>
          <w:tab w:val="left" w:pos="467"/>
        </w:tabs>
        <w:autoSpaceDE w:val="0"/>
        <w:autoSpaceDN w:val="0"/>
        <w:spacing w:after="0" w:line="238" w:lineRule="exact"/>
        <w:ind w:left="141"/>
        <w:rPr>
          <w:rFonts w:asciiTheme="majorHAnsi" w:hAnsiTheme="majorHAnsi" w:cstheme="majorHAnsi"/>
          <w:position w:val="1"/>
          <w:sz w:val="20"/>
          <w:szCs w:val="20"/>
        </w:rPr>
      </w:pPr>
      <w:r w:rsidRPr="000211F2">
        <w:rPr>
          <w:rFonts w:asciiTheme="majorHAnsi" w:hAnsiTheme="majorHAnsi" w:cstheme="majorHAnsi"/>
          <w:b/>
          <w:sz w:val="20"/>
          <w:szCs w:val="20"/>
        </w:rPr>
        <w:t>Art. 3.10.</w:t>
      </w:r>
      <w:r w:rsidR="00472742">
        <w:rPr>
          <w:rFonts w:asciiTheme="majorHAnsi" w:hAnsiTheme="majorHAnsi" w:cstheme="majorHAnsi"/>
          <w:b/>
          <w:sz w:val="20"/>
          <w:szCs w:val="20"/>
        </w:rPr>
        <w:t>3</w:t>
      </w:r>
      <w:r w:rsidRPr="000211F2">
        <w:rPr>
          <w:rFonts w:asciiTheme="majorHAnsi" w:hAnsiTheme="majorHAnsi" w:cstheme="majorHAnsi"/>
          <w:b/>
          <w:sz w:val="20"/>
          <w:szCs w:val="20"/>
        </w:rPr>
        <w:t xml:space="preserve"> </w:t>
      </w:r>
      <w:r w:rsidRPr="000211F2">
        <w:rPr>
          <w:rFonts w:asciiTheme="majorHAnsi" w:hAnsiTheme="majorHAnsi" w:cstheme="majorHAnsi"/>
          <w:position w:val="1"/>
          <w:sz w:val="20"/>
          <w:szCs w:val="20"/>
        </w:rPr>
        <w:t>Mezzi consentiti</w:t>
      </w:r>
    </w:p>
    <w:p w14:paraId="31E687FC" w14:textId="2EFCF0B3" w:rsidR="0011640E" w:rsidRPr="000211F2" w:rsidRDefault="005D3C92" w:rsidP="005D3C92">
      <w:pPr>
        <w:spacing w:line="240" w:lineRule="auto"/>
        <w:rPr>
          <w:rFonts w:asciiTheme="majorHAnsi" w:hAnsiTheme="majorHAnsi" w:cstheme="majorHAnsi"/>
          <w:b/>
          <w:bCs/>
          <w:sz w:val="20"/>
          <w:szCs w:val="20"/>
        </w:rPr>
      </w:pPr>
      <w:r w:rsidRPr="000211F2">
        <w:rPr>
          <w:rFonts w:asciiTheme="majorHAnsi" w:hAnsiTheme="majorHAnsi" w:cstheme="majorHAnsi"/>
          <w:sz w:val="20"/>
          <w:szCs w:val="20"/>
        </w:rPr>
        <w:lastRenderedPageBreak/>
        <w:t xml:space="preserve">Per la caccia di selezione sono consentiti i fucili a canna rigata a caricamento singolo manuale (kipplauf), express, combinati e semiautomatici con caricatore limitato </w:t>
      </w:r>
      <w:r w:rsidR="000211F2" w:rsidRPr="000211F2">
        <w:rPr>
          <w:rFonts w:asciiTheme="majorHAnsi" w:hAnsiTheme="majorHAnsi" w:cstheme="majorHAnsi"/>
          <w:sz w:val="20"/>
          <w:szCs w:val="20"/>
        </w:rPr>
        <w:t xml:space="preserve">a </w:t>
      </w:r>
      <w:r w:rsidR="000211F2" w:rsidRPr="000211F2">
        <w:rPr>
          <w:rFonts w:asciiTheme="majorHAnsi" w:hAnsiTheme="majorHAnsi" w:cstheme="majorHAnsi"/>
          <w:b/>
          <w:bCs/>
          <w:sz w:val="20"/>
          <w:szCs w:val="20"/>
        </w:rPr>
        <w:t>2 colpi</w:t>
      </w:r>
      <w:r w:rsidR="000211F2" w:rsidRPr="000211F2">
        <w:rPr>
          <w:rFonts w:asciiTheme="majorHAnsi" w:hAnsiTheme="majorHAnsi" w:cstheme="majorHAnsi"/>
          <w:sz w:val="20"/>
          <w:szCs w:val="20"/>
        </w:rPr>
        <w:t xml:space="preserve"> </w:t>
      </w:r>
      <w:r w:rsidRPr="000211F2">
        <w:rPr>
          <w:rFonts w:asciiTheme="majorHAnsi" w:hAnsiTheme="majorHAnsi" w:cstheme="majorHAnsi"/>
          <w:b/>
          <w:bCs/>
          <w:i/>
          <w:iCs/>
          <w:sz w:val="20"/>
          <w:szCs w:val="20"/>
        </w:rPr>
        <w:t xml:space="preserve">(complessivamente </w:t>
      </w:r>
      <w:r w:rsidR="000211F2" w:rsidRPr="000211F2">
        <w:rPr>
          <w:rFonts w:asciiTheme="majorHAnsi" w:hAnsiTheme="majorHAnsi" w:cstheme="majorHAnsi"/>
          <w:b/>
          <w:bCs/>
          <w:i/>
          <w:iCs/>
          <w:sz w:val="20"/>
          <w:szCs w:val="20"/>
        </w:rPr>
        <w:t>3</w:t>
      </w:r>
      <w:r w:rsidRPr="000211F2">
        <w:rPr>
          <w:rFonts w:asciiTheme="majorHAnsi" w:hAnsiTheme="majorHAnsi" w:cstheme="majorHAnsi"/>
          <w:b/>
          <w:bCs/>
          <w:i/>
          <w:iCs/>
          <w:sz w:val="20"/>
          <w:szCs w:val="20"/>
        </w:rPr>
        <w:t xml:space="preserve"> colpi).</w:t>
      </w:r>
      <w:r w:rsidRPr="000211F2">
        <w:rPr>
          <w:rFonts w:asciiTheme="majorHAnsi" w:hAnsiTheme="majorHAnsi" w:cstheme="majorHAnsi"/>
          <w:b/>
          <w:bCs/>
          <w:sz w:val="20"/>
          <w:szCs w:val="20"/>
        </w:rPr>
        <w:t xml:space="preserve"> </w:t>
      </w:r>
    </w:p>
    <w:p w14:paraId="7859CBCE" w14:textId="3B253F44" w:rsidR="005D3C92" w:rsidRPr="000211F2" w:rsidRDefault="005D3C92" w:rsidP="005D3C92">
      <w:pPr>
        <w:spacing w:line="240" w:lineRule="auto"/>
        <w:rPr>
          <w:rFonts w:asciiTheme="majorHAnsi" w:hAnsiTheme="majorHAnsi" w:cstheme="majorHAnsi"/>
          <w:b/>
          <w:bCs/>
          <w:sz w:val="20"/>
          <w:szCs w:val="20"/>
        </w:rPr>
      </w:pPr>
      <w:r w:rsidRPr="000211F2">
        <w:rPr>
          <w:rFonts w:asciiTheme="majorHAnsi" w:hAnsiTheme="majorHAnsi" w:cstheme="majorHAnsi"/>
          <w:sz w:val="20"/>
          <w:szCs w:val="20"/>
        </w:rPr>
        <w:t xml:space="preserve">Sono consentite armi di </w:t>
      </w:r>
      <w:r w:rsidRPr="000211F2">
        <w:rPr>
          <w:rFonts w:asciiTheme="majorHAnsi" w:hAnsiTheme="majorHAnsi" w:cstheme="majorHAnsi"/>
          <w:b/>
          <w:sz w:val="20"/>
          <w:szCs w:val="20"/>
        </w:rPr>
        <w:t>calibro</w:t>
      </w:r>
      <w:r w:rsidRPr="000211F2">
        <w:rPr>
          <w:rFonts w:asciiTheme="majorHAnsi" w:hAnsiTheme="majorHAnsi" w:cstheme="majorHAnsi"/>
          <w:sz w:val="20"/>
          <w:szCs w:val="20"/>
        </w:rPr>
        <w:t xml:space="preserve"> </w:t>
      </w:r>
      <w:r w:rsidRPr="000211F2">
        <w:rPr>
          <w:rFonts w:asciiTheme="majorHAnsi" w:hAnsiTheme="majorHAnsi" w:cstheme="majorHAnsi"/>
          <w:b/>
          <w:sz w:val="20"/>
          <w:szCs w:val="20"/>
        </w:rPr>
        <w:t>non inferiore ai 6 mm.</w:t>
      </w:r>
      <w:r w:rsidRPr="000211F2">
        <w:rPr>
          <w:rFonts w:asciiTheme="majorHAnsi" w:hAnsiTheme="majorHAnsi" w:cstheme="majorHAnsi"/>
          <w:sz w:val="20"/>
          <w:szCs w:val="20"/>
        </w:rPr>
        <w:t xml:space="preserve"> Per la specie </w:t>
      </w:r>
      <w:r w:rsidRPr="000211F2">
        <w:rPr>
          <w:rFonts w:asciiTheme="majorHAnsi" w:hAnsiTheme="majorHAnsi" w:cstheme="majorHAnsi"/>
          <w:b/>
          <w:sz w:val="20"/>
          <w:szCs w:val="20"/>
        </w:rPr>
        <w:t>Cervo e Daino</w:t>
      </w:r>
      <w:r w:rsidRPr="000211F2">
        <w:rPr>
          <w:rFonts w:asciiTheme="majorHAnsi" w:hAnsiTheme="majorHAnsi" w:cstheme="majorHAnsi"/>
          <w:sz w:val="20"/>
          <w:szCs w:val="20"/>
        </w:rPr>
        <w:t xml:space="preserve"> il calibro minimo consentito è il </w:t>
      </w:r>
      <w:r w:rsidRPr="000211F2">
        <w:rPr>
          <w:rFonts w:asciiTheme="majorHAnsi" w:hAnsiTheme="majorHAnsi" w:cstheme="majorHAnsi"/>
          <w:b/>
          <w:sz w:val="20"/>
          <w:szCs w:val="20"/>
        </w:rPr>
        <w:t xml:space="preserve">7 mm, </w:t>
      </w:r>
      <w:r w:rsidRPr="000211F2">
        <w:rPr>
          <w:rFonts w:asciiTheme="majorHAnsi" w:hAnsiTheme="majorHAnsi" w:cstheme="majorHAnsi"/>
          <w:sz w:val="20"/>
          <w:szCs w:val="20"/>
        </w:rPr>
        <w:t xml:space="preserve">compreso il </w:t>
      </w:r>
      <w:proofErr w:type="gramStart"/>
      <w:r w:rsidRPr="000211F2">
        <w:rPr>
          <w:rFonts w:asciiTheme="majorHAnsi" w:hAnsiTheme="majorHAnsi" w:cstheme="majorHAnsi"/>
          <w:b/>
          <w:sz w:val="20"/>
          <w:szCs w:val="20"/>
        </w:rPr>
        <w:t xml:space="preserve">270 </w:t>
      </w:r>
      <w:r w:rsidR="0011640E" w:rsidRPr="000211F2">
        <w:rPr>
          <w:rFonts w:asciiTheme="majorHAnsi" w:hAnsiTheme="majorHAnsi" w:cstheme="majorHAnsi"/>
          <w:b/>
          <w:sz w:val="20"/>
          <w:szCs w:val="20"/>
        </w:rPr>
        <w:t>.</w:t>
      </w:r>
      <w:proofErr w:type="gramEnd"/>
    </w:p>
    <w:p w14:paraId="780A8F24" w14:textId="77777777" w:rsidR="001F1136" w:rsidRPr="000211F2" w:rsidRDefault="001F1136" w:rsidP="001F1136">
      <w:pPr>
        <w:widowControl w:val="0"/>
        <w:autoSpaceDE w:val="0"/>
        <w:autoSpaceDN w:val="0"/>
        <w:spacing w:after="0" w:line="242" w:lineRule="auto"/>
        <w:ind w:hanging="3"/>
        <w:rPr>
          <w:rFonts w:asciiTheme="majorHAnsi" w:eastAsia="Arial MT" w:hAnsiTheme="majorHAnsi" w:cstheme="majorHAnsi"/>
          <w:sz w:val="20"/>
          <w:szCs w:val="20"/>
        </w:rPr>
      </w:pPr>
      <w:proofErr w:type="gramStart"/>
      <w:r w:rsidRPr="000211F2">
        <w:rPr>
          <w:rFonts w:asciiTheme="majorHAnsi" w:eastAsia="Arial MT" w:hAnsiTheme="majorHAnsi" w:cstheme="majorHAnsi"/>
          <w:sz w:val="20"/>
          <w:szCs w:val="20"/>
        </w:rPr>
        <w:t>E’</w:t>
      </w:r>
      <w:proofErr w:type="gramEnd"/>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altresì</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consentita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la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caccia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con</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l’arco</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nel</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rispetto</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della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Normativa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nazionale</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e</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regionale</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e</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previa</w:t>
      </w:r>
      <w:r w:rsidRPr="000211F2">
        <w:rPr>
          <w:rFonts w:asciiTheme="majorHAnsi" w:eastAsia="Arial MT" w:hAnsiTheme="majorHAnsi" w:cstheme="majorHAnsi"/>
          <w:spacing w:val="40"/>
          <w:sz w:val="20"/>
          <w:szCs w:val="20"/>
        </w:rPr>
        <w:t xml:space="preserve"> </w:t>
      </w:r>
      <w:r w:rsidRPr="000211F2">
        <w:rPr>
          <w:rFonts w:asciiTheme="majorHAnsi" w:eastAsia="Arial MT" w:hAnsiTheme="majorHAnsi" w:cstheme="majorHAnsi"/>
          <w:sz w:val="20"/>
          <w:szCs w:val="20"/>
        </w:rPr>
        <w:t>segnalazione sull’apposito tagliando di uscita, debitamente compilato e imbucato nella cassetta del comune di inizio caccia.</w:t>
      </w:r>
    </w:p>
    <w:p w14:paraId="16751A0A" w14:textId="77777777" w:rsidR="00965619" w:rsidRPr="000211F2" w:rsidRDefault="00965619" w:rsidP="005D3C92">
      <w:pPr>
        <w:widowControl w:val="0"/>
        <w:tabs>
          <w:tab w:val="left" w:pos="141"/>
          <w:tab w:val="left" w:pos="467"/>
        </w:tabs>
        <w:autoSpaceDE w:val="0"/>
        <w:autoSpaceDN w:val="0"/>
        <w:spacing w:after="0" w:line="235" w:lineRule="auto"/>
        <w:jc w:val="both"/>
        <w:rPr>
          <w:rFonts w:asciiTheme="majorHAnsi" w:hAnsiTheme="majorHAnsi" w:cstheme="majorHAnsi"/>
          <w:i/>
          <w:iCs/>
          <w:position w:val="1"/>
          <w:sz w:val="20"/>
          <w:szCs w:val="20"/>
        </w:rPr>
      </w:pPr>
    </w:p>
    <w:p w14:paraId="4FFFEADB" w14:textId="07B3C40F" w:rsidR="005D3C92" w:rsidRPr="000211F2" w:rsidRDefault="005D3C92" w:rsidP="005D3C92">
      <w:pPr>
        <w:widowControl w:val="0"/>
        <w:tabs>
          <w:tab w:val="left" w:pos="141"/>
          <w:tab w:val="left" w:pos="467"/>
        </w:tabs>
        <w:autoSpaceDE w:val="0"/>
        <w:autoSpaceDN w:val="0"/>
        <w:spacing w:after="0" w:line="235" w:lineRule="auto"/>
        <w:jc w:val="both"/>
        <w:rPr>
          <w:rFonts w:asciiTheme="majorHAnsi" w:hAnsiTheme="majorHAnsi" w:cstheme="majorHAnsi"/>
          <w:b/>
          <w:sz w:val="20"/>
          <w:szCs w:val="20"/>
        </w:rPr>
      </w:pPr>
      <w:r w:rsidRPr="000211F2">
        <w:rPr>
          <w:rFonts w:asciiTheme="majorHAnsi" w:hAnsiTheme="majorHAnsi" w:cstheme="majorHAnsi"/>
          <w:i/>
          <w:iCs/>
          <w:position w:val="1"/>
          <w:sz w:val="20"/>
          <w:szCs w:val="20"/>
        </w:rPr>
        <w:t xml:space="preserve">Durante l'esercizio della caccia di selezione il cacciatore deve indossare sia sul lato ventrale sia sul lato dorsale, </w:t>
      </w:r>
      <w:r w:rsidRPr="000211F2">
        <w:rPr>
          <w:rFonts w:asciiTheme="majorHAnsi" w:hAnsiTheme="majorHAnsi" w:cstheme="majorHAnsi"/>
          <w:i/>
          <w:iCs/>
          <w:sz w:val="20"/>
          <w:szCs w:val="20"/>
        </w:rPr>
        <w:t>bretelle o capi di abbigliamento con inserti di colore ad alta visibilità</w:t>
      </w:r>
      <w:r w:rsidRPr="000211F2">
        <w:rPr>
          <w:rFonts w:asciiTheme="majorHAnsi" w:hAnsiTheme="majorHAnsi" w:cstheme="majorHAnsi"/>
          <w:sz w:val="20"/>
          <w:szCs w:val="20"/>
        </w:rPr>
        <w:t>.</w:t>
      </w:r>
    </w:p>
    <w:p w14:paraId="0A10F0C4" w14:textId="77777777" w:rsidR="00965619" w:rsidRPr="000211F2" w:rsidRDefault="005D3C92" w:rsidP="005D3C92">
      <w:pPr>
        <w:widowControl w:val="0"/>
        <w:tabs>
          <w:tab w:val="left" w:pos="491"/>
        </w:tabs>
        <w:autoSpaceDE w:val="0"/>
        <w:autoSpaceDN w:val="0"/>
        <w:spacing w:after="0" w:line="240" w:lineRule="auto"/>
        <w:jc w:val="both"/>
        <w:rPr>
          <w:rFonts w:asciiTheme="majorHAnsi" w:hAnsiTheme="majorHAnsi" w:cstheme="majorHAnsi"/>
          <w:position w:val="1"/>
          <w:sz w:val="20"/>
          <w:szCs w:val="20"/>
        </w:rPr>
      </w:pPr>
      <w:r w:rsidRPr="000211F2">
        <w:rPr>
          <w:rFonts w:asciiTheme="majorHAnsi" w:hAnsiTheme="majorHAnsi" w:cstheme="majorHAnsi"/>
          <w:position w:val="1"/>
          <w:sz w:val="20"/>
          <w:szCs w:val="20"/>
        </w:rPr>
        <w:t xml:space="preserve"> </w:t>
      </w:r>
    </w:p>
    <w:p w14:paraId="27E1C334" w14:textId="2574BA04" w:rsidR="005D3C92" w:rsidRPr="000211F2" w:rsidRDefault="005D3C92" w:rsidP="005D3C92">
      <w:pPr>
        <w:widowControl w:val="0"/>
        <w:tabs>
          <w:tab w:val="left" w:pos="491"/>
        </w:tabs>
        <w:autoSpaceDE w:val="0"/>
        <w:autoSpaceDN w:val="0"/>
        <w:spacing w:after="0" w:line="240" w:lineRule="auto"/>
        <w:jc w:val="both"/>
        <w:rPr>
          <w:rFonts w:asciiTheme="majorHAnsi" w:hAnsiTheme="majorHAnsi" w:cstheme="majorHAnsi"/>
          <w:position w:val="1"/>
          <w:sz w:val="20"/>
          <w:szCs w:val="20"/>
        </w:rPr>
      </w:pPr>
      <w:r w:rsidRPr="000211F2">
        <w:rPr>
          <w:rFonts w:asciiTheme="majorHAnsi" w:hAnsiTheme="majorHAnsi" w:cstheme="majorHAnsi"/>
          <w:position w:val="1"/>
          <w:sz w:val="20"/>
          <w:szCs w:val="20"/>
        </w:rPr>
        <w:t xml:space="preserve"> È</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vietato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avvalersi</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dell'ausilio</w:t>
      </w:r>
      <w:r w:rsidRPr="000211F2">
        <w:rPr>
          <w:rFonts w:asciiTheme="majorHAnsi" w:hAnsiTheme="majorHAnsi" w:cstheme="majorHAnsi"/>
          <w:spacing w:val="-6"/>
          <w:position w:val="1"/>
          <w:sz w:val="20"/>
          <w:szCs w:val="20"/>
        </w:rPr>
        <w:t xml:space="preserve"> </w:t>
      </w:r>
      <w:r w:rsidRPr="000211F2">
        <w:rPr>
          <w:rFonts w:asciiTheme="majorHAnsi" w:hAnsiTheme="majorHAnsi" w:cstheme="majorHAnsi"/>
          <w:position w:val="1"/>
          <w:sz w:val="20"/>
          <w:szCs w:val="20"/>
        </w:rPr>
        <w:t>dei</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cani</w:t>
      </w:r>
      <w:r w:rsidRPr="000211F2">
        <w:rPr>
          <w:rFonts w:asciiTheme="majorHAnsi" w:hAnsiTheme="majorHAnsi" w:cstheme="majorHAnsi"/>
          <w:spacing w:val="-8"/>
          <w:position w:val="1"/>
          <w:sz w:val="20"/>
          <w:szCs w:val="20"/>
        </w:rPr>
        <w:t xml:space="preserve"> </w:t>
      </w:r>
      <w:r w:rsidRPr="000211F2">
        <w:rPr>
          <w:rFonts w:asciiTheme="majorHAnsi" w:hAnsiTheme="majorHAnsi" w:cstheme="majorHAnsi"/>
          <w:position w:val="1"/>
          <w:sz w:val="20"/>
          <w:szCs w:val="20"/>
        </w:rPr>
        <w:t>ad</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eccezione</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di</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quanto</w:t>
      </w:r>
      <w:r w:rsidRPr="000211F2">
        <w:rPr>
          <w:rFonts w:asciiTheme="majorHAnsi" w:hAnsiTheme="majorHAnsi" w:cstheme="majorHAnsi"/>
          <w:spacing w:val="-5"/>
          <w:position w:val="1"/>
          <w:sz w:val="20"/>
          <w:szCs w:val="20"/>
        </w:rPr>
        <w:t xml:space="preserve"> </w:t>
      </w:r>
      <w:r w:rsidRPr="000211F2">
        <w:rPr>
          <w:rFonts w:asciiTheme="majorHAnsi" w:hAnsiTheme="majorHAnsi" w:cstheme="majorHAnsi"/>
          <w:position w:val="1"/>
          <w:sz w:val="20"/>
          <w:szCs w:val="20"/>
        </w:rPr>
        <w:t>riportato</w:t>
      </w:r>
      <w:r w:rsidRPr="000211F2">
        <w:rPr>
          <w:rFonts w:asciiTheme="majorHAnsi" w:hAnsiTheme="majorHAnsi" w:cstheme="majorHAnsi"/>
          <w:spacing w:val="-5"/>
          <w:position w:val="1"/>
          <w:sz w:val="20"/>
          <w:szCs w:val="20"/>
        </w:rPr>
        <w:t xml:space="preserve"> </w:t>
      </w:r>
      <w:r w:rsidRPr="000211F2">
        <w:rPr>
          <w:rFonts w:asciiTheme="majorHAnsi" w:hAnsiTheme="majorHAnsi" w:cstheme="majorHAnsi"/>
          <w:position w:val="1"/>
          <w:sz w:val="20"/>
          <w:szCs w:val="20"/>
        </w:rPr>
        <w:t>al</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position w:val="1"/>
          <w:sz w:val="20"/>
          <w:szCs w:val="20"/>
        </w:rPr>
        <w:t>punto</w:t>
      </w:r>
      <w:r w:rsidRPr="000211F2">
        <w:rPr>
          <w:rFonts w:asciiTheme="majorHAnsi" w:hAnsiTheme="majorHAnsi" w:cstheme="majorHAnsi"/>
          <w:spacing w:val="-7"/>
          <w:position w:val="1"/>
          <w:sz w:val="20"/>
          <w:szCs w:val="20"/>
        </w:rPr>
        <w:t xml:space="preserve"> </w:t>
      </w:r>
      <w:r w:rsidRPr="000211F2">
        <w:rPr>
          <w:rFonts w:asciiTheme="majorHAnsi" w:hAnsiTheme="majorHAnsi" w:cstheme="majorHAnsi"/>
          <w:spacing w:val="-2"/>
          <w:position w:val="1"/>
          <w:sz w:val="20"/>
          <w:szCs w:val="20"/>
        </w:rPr>
        <w:t>successivo.</w:t>
      </w:r>
    </w:p>
    <w:p w14:paraId="1B0A6E18" w14:textId="77777777" w:rsidR="005D3C92" w:rsidRPr="000211F2" w:rsidRDefault="005D3C92" w:rsidP="005D3C92">
      <w:pPr>
        <w:widowControl w:val="0"/>
        <w:tabs>
          <w:tab w:val="left" w:pos="491"/>
        </w:tabs>
        <w:autoSpaceDE w:val="0"/>
        <w:autoSpaceDN w:val="0"/>
        <w:spacing w:after="0" w:line="240" w:lineRule="auto"/>
        <w:jc w:val="both"/>
        <w:rPr>
          <w:rFonts w:asciiTheme="majorHAnsi" w:hAnsiTheme="majorHAnsi" w:cstheme="majorHAnsi"/>
          <w:b/>
          <w:sz w:val="20"/>
          <w:szCs w:val="20"/>
        </w:rPr>
      </w:pPr>
      <w:r w:rsidRPr="000211F2">
        <w:rPr>
          <w:rFonts w:asciiTheme="majorHAnsi" w:hAnsiTheme="majorHAnsi" w:cstheme="majorHAnsi"/>
          <w:position w:val="1"/>
          <w:sz w:val="20"/>
          <w:szCs w:val="20"/>
        </w:rPr>
        <w:t xml:space="preserve">Al fine di evitare di lasciare sul territorio soggetti sofferenti, ogni cacciatore dovrà sempre controllare l'esito del tiro </w:t>
      </w:r>
      <w:r w:rsidRPr="000211F2">
        <w:rPr>
          <w:rFonts w:asciiTheme="majorHAnsi" w:hAnsiTheme="majorHAnsi" w:cstheme="majorHAnsi"/>
          <w:sz w:val="20"/>
          <w:szCs w:val="20"/>
        </w:rPr>
        <w:t xml:space="preserve">mediante verifica dell’esito del colpo. In caso di ferimento di un animale si dovrà tentarne scrupolosamente il recupero mediante ricerca con cani da traccia abilitati. In tal caso il recupero può essere proseguito anche nella giornata immediatamente successiva. Qualora la ricerca risultasse infruttuosa il cacciatore non perderà il diritto all'abbattimento purché abbia comunicato tempestivamente al Comprensorio il ferimento ed il tentativo di recupero. </w:t>
      </w:r>
      <w:r w:rsidRPr="000211F2">
        <w:rPr>
          <w:rFonts w:asciiTheme="majorHAnsi" w:hAnsiTheme="majorHAnsi" w:cstheme="majorHAnsi"/>
          <w:position w:val="1"/>
          <w:sz w:val="20"/>
          <w:szCs w:val="20"/>
        </w:rPr>
        <w:t>Il giorno stesso dell'abbattimento o, previo avviso al Comprensorio, dell’avvenuto recupero il capo deve essere</w:t>
      </w:r>
      <w:r w:rsidRPr="000211F2">
        <w:rPr>
          <w:rFonts w:asciiTheme="majorHAnsi" w:hAnsiTheme="majorHAnsi" w:cstheme="majorHAnsi"/>
          <w:spacing w:val="80"/>
          <w:position w:val="1"/>
          <w:sz w:val="20"/>
          <w:szCs w:val="20"/>
        </w:rPr>
        <w:t xml:space="preserve"> </w:t>
      </w:r>
      <w:r w:rsidRPr="000211F2">
        <w:rPr>
          <w:rFonts w:asciiTheme="majorHAnsi" w:hAnsiTheme="majorHAnsi" w:cstheme="majorHAnsi"/>
          <w:sz w:val="20"/>
          <w:szCs w:val="20"/>
        </w:rPr>
        <w:t>presentato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Centro</w:t>
      </w:r>
      <w:r w:rsidRPr="000211F2">
        <w:rPr>
          <w:rFonts w:asciiTheme="majorHAnsi" w:hAnsiTheme="majorHAnsi" w:cstheme="majorHAnsi"/>
          <w:spacing w:val="-1"/>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controllo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riconsegnando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la</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scheda</w:t>
      </w:r>
      <w:r w:rsidRPr="000211F2">
        <w:rPr>
          <w:rFonts w:asciiTheme="majorHAnsi" w:hAnsiTheme="majorHAnsi" w:cstheme="majorHAnsi"/>
          <w:spacing w:val="-2"/>
          <w:sz w:val="20"/>
          <w:szCs w:val="20"/>
        </w:rPr>
        <w:t xml:space="preserve"> </w:t>
      </w:r>
      <w:r w:rsidRPr="000211F2">
        <w:rPr>
          <w:rFonts w:asciiTheme="majorHAnsi" w:hAnsiTheme="majorHAnsi" w:cstheme="majorHAnsi"/>
          <w:sz w:val="20"/>
          <w:szCs w:val="20"/>
        </w:rPr>
        <w:t>autorizzativa</w:t>
      </w:r>
      <w:r w:rsidRPr="000211F2">
        <w:rPr>
          <w:rFonts w:asciiTheme="majorHAnsi" w:hAnsiTheme="majorHAnsi" w:cstheme="majorHAnsi"/>
          <w:spacing w:val="-1"/>
          <w:sz w:val="20"/>
          <w:szCs w:val="20"/>
        </w:rPr>
        <w:t xml:space="preserve"> </w:t>
      </w:r>
      <w:r w:rsidRPr="000211F2">
        <w:rPr>
          <w:rFonts w:asciiTheme="majorHAnsi" w:hAnsiTheme="majorHAnsi" w:cstheme="majorHAnsi"/>
          <w:sz w:val="20"/>
          <w:szCs w:val="20"/>
        </w:rPr>
        <w:t>debitamente</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compilata.</w:t>
      </w:r>
      <w:r w:rsidRPr="000211F2">
        <w:rPr>
          <w:rFonts w:asciiTheme="majorHAnsi" w:hAnsiTheme="majorHAnsi" w:cstheme="majorHAnsi"/>
          <w:spacing w:val="-1"/>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4"/>
          <w:sz w:val="20"/>
          <w:szCs w:val="20"/>
        </w:rPr>
        <w:t xml:space="preserve"> </w:t>
      </w:r>
      <w:r w:rsidRPr="000211F2">
        <w:rPr>
          <w:rFonts w:asciiTheme="majorHAnsi" w:hAnsiTheme="majorHAnsi" w:cstheme="majorHAnsi"/>
          <w:sz w:val="20"/>
          <w:szCs w:val="20"/>
        </w:rPr>
        <w:t>Centro</w:t>
      </w:r>
      <w:r w:rsidRPr="000211F2">
        <w:rPr>
          <w:rFonts w:asciiTheme="majorHAnsi" w:hAnsiTheme="majorHAnsi" w:cstheme="majorHAnsi"/>
          <w:spacing w:val="-1"/>
          <w:sz w:val="20"/>
          <w:szCs w:val="20"/>
        </w:rPr>
        <w:t xml:space="preserve"> </w:t>
      </w:r>
      <w:r w:rsidRPr="000211F2">
        <w:rPr>
          <w:rFonts w:asciiTheme="majorHAnsi" w:hAnsiTheme="majorHAnsi" w:cstheme="majorHAnsi"/>
          <w:sz w:val="20"/>
          <w:szCs w:val="20"/>
        </w:rPr>
        <w:t>di controllo</w:t>
      </w:r>
      <w:r w:rsidRPr="000211F2">
        <w:rPr>
          <w:rFonts w:asciiTheme="majorHAnsi" w:hAnsiTheme="majorHAnsi" w:cstheme="majorHAnsi"/>
          <w:spacing w:val="-3"/>
          <w:sz w:val="20"/>
          <w:szCs w:val="20"/>
        </w:rPr>
        <w:t xml:space="preserve"> </w:t>
      </w:r>
      <w:r w:rsidRPr="000211F2">
        <w:rPr>
          <w:rFonts w:asciiTheme="majorHAnsi" w:hAnsiTheme="majorHAnsi" w:cstheme="majorHAnsi"/>
          <w:sz w:val="20"/>
          <w:szCs w:val="20"/>
        </w:rPr>
        <w:t>sarà redatta, a cura del tecnico faunistico incaricato, la scheda di rilevamento dati, che, sottoscritta dal cacciatore titolare della fascetta e rilasciatagli in copia costituirà documento attestante la legalità del possesso dell'animale. Alla copia originale il tecnico incaricato allegherà la parte terminale del contrassegno e la scheda autorizzativa consegnatagli dal cacciatore.</w:t>
      </w:r>
    </w:p>
    <w:p w14:paraId="7A2E5E24" w14:textId="77777777" w:rsidR="005D3C92" w:rsidRPr="000211F2" w:rsidRDefault="005D3C92" w:rsidP="005D3C92">
      <w:pPr>
        <w:spacing w:line="240" w:lineRule="auto"/>
        <w:rPr>
          <w:rFonts w:asciiTheme="majorHAnsi" w:hAnsiTheme="majorHAnsi" w:cstheme="majorHAnsi"/>
          <w:b/>
          <w:sz w:val="20"/>
          <w:szCs w:val="20"/>
        </w:rPr>
      </w:pPr>
    </w:p>
    <w:p w14:paraId="5FDE7999" w14:textId="07C56C14" w:rsidR="005D3C92" w:rsidRPr="000211F2" w:rsidRDefault="005D3C92" w:rsidP="005D3C92">
      <w:pPr>
        <w:keepNext/>
        <w:keepLines/>
        <w:tabs>
          <w:tab w:val="left" w:pos="412"/>
        </w:tabs>
        <w:spacing w:before="70" w:after="0" w:line="228" w:lineRule="exact"/>
        <w:outlineLvl w:val="2"/>
        <w:rPr>
          <w:rFonts w:asciiTheme="majorHAnsi" w:eastAsiaTheme="majorEastAsia" w:hAnsiTheme="majorHAnsi" w:cstheme="majorHAnsi"/>
          <w:b/>
          <w:bCs/>
          <w:sz w:val="20"/>
          <w:szCs w:val="20"/>
        </w:rPr>
      </w:pPr>
      <w:r w:rsidRPr="000211F2">
        <w:rPr>
          <w:rFonts w:asciiTheme="majorHAnsi" w:eastAsiaTheme="majorEastAsia" w:hAnsiTheme="majorHAnsi" w:cstheme="majorHAnsi"/>
          <w:b/>
          <w:sz w:val="20"/>
          <w:szCs w:val="20"/>
        </w:rPr>
        <w:t>Art. 3.10.</w:t>
      </w:r>
      <w:r w:rsidR="00472742">
        <w:rPr>
          <w:rFonts w:asciiTheme="majorHAnsi" w:eastAsiaTheme="majorEastAsia" w:hAnsiTheme="majorHAnsi" w:cstheme="majorHAnsi"/>
          <w:b/>
          <w:sz w:val="20"/>
          <w:szCs w:val="20"/>
        </w:rPr>
        <w:t>4</w:t>
      </w:r>
      <w:r w:rsidRPr="000211F2">
        <w:rPr>
          <w:rFonts w:asciiTheme="majorHAnsi" w:eastAsiaTheme="majorEastAsia" w:hAnsiTheme="majorHAnsi" w:cstheme="majorHAnsi"/>
          <w:b/>
          <w:sz w:val="20"/>
          <w:szCs w:val="20"/>
        </w:rPr>
        <w:t xml:space="preserve"> </w:t>
      </w:r>
      <w:r w:rsidRPr="000211F2">
        <w:rPr>
          <w:rFonts w:asciiTheme="majorHAnsi" w:eastAsiaTheme="majorEastAsia" w:hAnsiTheme="majorHAnsi" w:cstheme="majorHAnsi"/>
          <w:b/>
          <w:bCs/>
          <w:sz w:val="20"/>
          <w:szCs w:val="20"/>
        </w:rPr>
        <w:t>COSTO</w:t>
      </w:r>
      <w:r w:rsidRPr="000211F2">
        <w:rPr>
          <w:rFonts w:asciiTheme="majorHAnsi" w:eastAsiaTheme="majorEastAsia" w:hAnsiTheme="majorHAnsi" w:cstheme="majorHAnsi"/>
          <w:b/>
          <w:bCs/>
          <w:spacing w:val="-3"/>
          <w:sz w:val="20"/>
          <w:szCs w:val="20"/>
        </w:rPr>
        <w:t xml:space="preserve"> dei </w:t>
      </w:r>
      <w:r w:rsidRPr="000211F2">
        <w:rPr>
          <w:rFonts w:asciiTheme="majorHAnsi" w:eastAsiaTheme="majorEastAsia" w:hAnsiTheme="majorHAnsi" w:cstheme="majorHAnsi"/>
          <w:b/>
          <w:bCs/>
          <w:spacing w:val="-2"/>
          <w:sz w:val="20"/>
          <w:szCs w:val="20"/>
        </w:rPr>
        <w:t>TROFEI del Cervo</w:t>
      </w:r>
    </w:p>
    <w:p w14:paraId="74EBB96C" w14:textId="2EFCB620" w:rsidR="005D3C92" w:rsidRPr="000211F2" w:rsidRDefault="005D3C92" w:rsidP="005D3C92">
      <w:pPr>
        <w:widowControl w:val="0"/>
        <w:autoSpaceDE w:val="0"/>
        <w:autoSpaceDN w:val="0"/>
        <w:spacing w:after="0" w:line="244" w:lineRule="auto"/>
        <w:ind w:left="141" w:right="294" w:hanging="3"/>
        <w:jc w:val="both"/>
        <w:rPr>
          <w:rFonts w:asciiTheme="majorHAnsi" w:eastAsia="Arial MT" w:hAnsiTheme="majorHAnsi" w:cstheme="majorHAnsi"/>
          <w:sz w:val="20"/>
          <w:szCs w:val="20"/>
        </w:rPr>
      </w:pPr>
      <w:r w:rsidRPr="000211F2">
        <w:rPr>
          <w:rFonts w:asciiTheme="majorHAnsi" w:eastAsia="Arial MT" w:hAnsiTheme="majorHAnsi" w:cstheme="majorHAnsi"/>
          <w:sz w:val="20"/>
          <w:szCs w:val="20"/>
        </w:rPr>
        <w:t>L</w:t>
      </w:r>
      <w:r w:rsidR="000211F2" w:rsidRPr="000211F2">
        <w:rPr>
          <w:rFonts w:asciiTheme="majorHAnsi" w:eastAsia="Arial MT" w:hAnsiTheme="majorHAnsi" w:cstheme="majorHAnsi"/>
          <w:sz w:val="20"/>
          <w:szCs w:val="20"/>
        </w:rPr>
        <w:t>a</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quot</w:t>
      </w:r>
      <w:r w:rsidR="000211F2" w:rsidRPr="000211F2">
        <w:rPr>
          <w:rFonts w:asciiTheme="majorHAnsi" w:eastAsia="Arial MT" w:hAnsiTheme="majorHAnsi" w:cstheme="majorHAnsi"/>
          <w:sz w:val="20"/>
          <w:szCs w:val="20"/>
        </w:rPr>
        <w:t>a</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aggiuntiv</w:t>
      </w:r>
      <w:r w:rsidR="000211F2" w:rsidRPr="000211F2">
        <w:rPr>
          <w:rFonts w:asciiTheme="majorHAnsi" w:eastAsia="Arial MT" w:hAnsiTheme="majorHAnsi" w:cstheme="majorHAnsi"/>
          <w:sz w:val="20"/>
          <w:szCs w:val="20"/>
        </w:rPr>
        <w:t>a</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relativ</w:t>
      </w:r>
      <w:r w:rsidR="000211F2" w:rsidRPr="000211F2">
        <w:rPr>
          <w:rFonts w:asciiTheme="majorHAnsi" w:eastAsia="Arial MT" w:hAnsiTheme="majorHAnsi" w:cstheme="majorHAnsi"/>
          <w:sz w:val="20"/>
          <w:szCs w:val="20"/>
        </w:rPr>
        <w:t>a</w:t>
      </w:r>
      <w:r w:rsidRPr="000211F2">
        <w:rPr>
          <w:rFonts w:asciiTheme="majorHAnsi" w:eastAsia="Arial MT" w:hAnsiTheme="majorHAnsi" w:cstheme="majorHAnsi"/>
          <w:spacing w:val="-7"/>
          <w:sz w:val="20"/>
          <w:szCs w:val="20"/>
        </w:rPr>
        <w:t xml:space="preserve"> </w:t>
      </w:r>
      <w:r w:rsidRPr="000211F2">
        <w:rPr>
          <w:rFonts w:asciiTheme="majorHAnsi" w:eastAsia="Arial MT" w:hAnsiTheme="majorHAnsi" w:cstheme="majorHAnsi"/>
          <w:sz w:val="20"/>
          <w:szCs w:val="20"/>
        </w:rPr>
        <w:t>al</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z w:val="20"/>
          <w:szCs w:val="20"/>
        </w:rPr>
        <w:t>pagamento</w:t>
      </w:r>
      <w:r w:rsidRPr="000211F2">
        <w:rPr>
          <w:rFonts w:asciiTheme="majorHAnsi" w:eastAsia="Arial MT" w:hAnsiTheme="majorHAnsi" w:cstheme="majorHAnsi"/>
          <w:spacing w:val="-9"/>
          <w:sz w:val="20"/>
          <w:szCs w:val="20"/>
        </w:rPr>
        <w:t xml:space="preserve"> </w:t>
      </w:r>
      <w:r w:rsidRPr="000211F2">
        <w:rPr>
          <w:rFonts w:asciiTheme="majorHAnsi" w:eastAsia="Arial MT" w:hAnsiTheme="majorHAnsi" w:cstheme="majorHAnsi"/>
          <w:sz w:val="20"/>
          <w:szCs w:val="20"/>
        </w:rPr>
        <w:t>del</w:t>
      </w:r>
      <w:r w:rsidRPr="000211F2">
        <w:rPr>
          <w:rFonts w:asciiTheme="majorHAnsi" w:eastAsia="Arial MT" w:hAnsiTheme="majorHAnsi" w:cstheme="majorHAnsi"/>
          <w:spacing w:val="-10"/>
          <w:sz w:val="20"/>
          <w:szCs w:val="20"/>
        </w:rPr>
        <w:t xml:space="preserve"> </w:t>
      </w:r>
      <w:r w:rsidRPr="000211F2">
        <w:rPr>
          <w:rFonts w:asciiTheme="majorHAnsi" w:eastAsia="Arial MT" w:hAnsiTheme="majorHAnsi" w:cstheme="majorHAnsi"/>
          <w:sz w:val="20"/>
          <w:szCs w:val="20"/>
        </w:rPr>
        <w:t>trofeo</w:t>
      </w:r>
      <w:r w:rsidRPr="000211F2">
        <w:rPr>
          <w:rFonts w:asciiTheme="majorHAnsi" w:eastAsia="Arial MT" w:hAnsiTheme="majorHAnsi" w:cstheme="majorHAnsi"/>
          <w:spacing w:val="-9"/>
          <w:sz w:val="20"/>
          <w:szCs w:val="20"/>
        </w:rPr>
        <w:t xml:space="preserve"> del cervo </w:t>
      </w:r>
      <w:r w:rsidR="000211F2" w:rsidRPr="000211F2">
        <w:rPr>
          <w:rFonts w:asciiTheme="majorHAnsi" w:eastAsia="Arial MT" w:hAnsiTheme="majorHAnsi" w:cstheme="majorHAnsi"/>
          <w:sz w:val="20"/>
          <w:szCs w:val="20"/>
        </w:rPr>
        <w:t xml:space="preserve">coronato sarà di 150.00 </w:t>
      </w:r>
      <w:proofErr w:type="gramStart"/>
      <w:r w:rsidR="000211F2" w:rsidRPr="000211F2">
        <w:rPr>
          <w:rFonts w:asciiTheme="majorHAnsi" w:eastAsia="Arial MT" w:hAnsiTheme="majorHAnsi" w:cstheme="majorHAnsi"/>
          <w:sz w:val="20"/>
          <w:szCs w:val="20"/>
        </w:rPr>
        <w:t>euro .</w:t>
      </w:r>
      <w:proofErr w:type="gramEnd"/>
      <w:r w:rsidR="000211F2" w:rsidRPr="000211F2">
        <w:rPr>
          <w:rFonts w:asciiTheme="majorHAnsi" w:eastAsia="Arial MT" w:hAnsiTheme="majorHAnsi" w:cstheme="majorHAnsi"/>
          <w:sz w:val="20"/>
          <w:szCs w:val="20"/>
        </w:rPr>
        <w:t xml:space="preserve"> </w:t>
      </w:r>
    </w:p>
    <w:p w14:paraId="4EDA28E5" w14:textId="77777777" w:rsidR="000211F2" w:rsidRPr="000211F2" w:rsidRDefault="000211F2" w:rsidP="005D3C92">
      <w:pPr>
        <w:widowControl w:val="0"/>
        <w:autoSpaceDE w:val="0"/>
        <w:autoSpaceDN w:val="0"/>
        <w:spacing w:after="0" w:line="244" w:lineRule="auto"/>
        <w:ind w:left="141" w:right="294" w:hanging="3"/>
        <w:jc w:val="both"/>
        <w:rPr>
          <w:rFonts w:asciiTheme="majorHAnsi" w:eastAsia="Arial MT" w:hAnsiTheme="majorHAnsi" w:cstheme="majorHAnsi"/>
          <w:sz w:val="20"/>
          <w:szCs w:val="20"/>
        </w:rPr>
      </w:pPr>
    </w:p>
    <w:p w14:paraId="12550F32" w14:textId="7300D9E8" w:rsidR="005D3C92" w:rsidRPr="000211F2" w:rsidRDefault="005D3C92" w:rsidP="005D3C92">
      <w:pPr>
        <w:spacing w:line="240" w:lineRule="auto"/>
        <w:jc w:val="both"/>
        <w:rPr>
          <w:rFonts w:asciiTheme="majorHAnsi" w:hAnsiTheme="majorHAnsi" w:cstheme="majorHAnsi"/>
          <w:b/>
          <w:sz w:val="20"/>
          <w:szCs w:val="20"/>
        </w:rPr>
      </w:pPr>
      <w:r w:rsidRPr="000211F2">
        <w:rPr>
          <w:rFonts w:asciiTheme="majorHAnsi" w:hAnsiTheme="majorHAnsi" w:cstheme="majorHAnsi"/>
          <w:sz w:val="20"/>
          <w:szCs w:val="20"/>
        </w:rPr>
        <w:t>L</w:t>
      </w:r>
      <w:r w:rsidR="000211F2" w:rsidRPr="000211F2">
        <w:rPr>
          <w:rFonts w:asciiTheme="majorHAnsi" w:hAnsiTheme="majorHAnsi" w:cstheme="majorHAnsi"/>
          <w:sz w:val="20"/>
          <w:szCs w:val="20"/>
        </w:rPr>
        <w:t>a</w:t>
      </w:r>
      <w:r w:rsidRPr="000211F2">
        <w:rPr>
          <w:rFonts w:asciiTheme="majorHAnsi" w:hAnsiTheme="majorHAnsi" w:cstheme="majorHAnsi"/>
          <w:sz w:val="20"/>
          <w:szCs w:val="20"/>
        </w:rPr>
        <w:t xml:space="preserve"> suddett</w:t>
      </w:r>
      <w:r w:rsidR="000211F2" w:rsidRPr="000211F2">
        <w:rPr>
          <w:rFonts w:asciiTheme="majorHAnsi" w:hAnsiTheme="majorHAnsi" w:cstheme="majorHAnsi"/>
          <w:sz w:val="20"/>
          <w:szCs w:val="20"/>
        </w:rPr>
        <w:t>a</w:t>
      </w:r>
      <w:r w:rsidRPr="000211F2">
        <w:rPr>
          <w:rFonts w:asciiTheme="majorHAnsi" w:hAnsiTheme="majorHAnsi" w:cstheme="majorHAnsi"/>
          <w:sz w:val="20"/>
          <w:szCs w:val="20"/>
        </w:rPr>
        <w:t xml:space="preserve"> quot</w:t>
      </w:r>
      <w:r w:rsidR="000211F2" w:rsidRPr="000211F2">
        <w:rPr>
          <w:rFonts w:asciiTheme="majorHAnsi" w:hAnsiTheme="majorHAnsi" w:cstheme="majorHAnsi"/>
          <w:sz w:val="20"/>
          <w:szCs w:val="20"/>
        </w:rPr>
        <w:t>a</w:t>
      </w:r>
      <w:r w:rsidRPr="000211F2">
        <w:rPr>
          <w:rFonts w:asciiTheme="majorHAnsi" w:hAnsiTheme="majorHAnsi" w:cstheme="majorHAnsi"/>
          <w:sz w:val="20"/>
          <w:szCs w:val="20"/>
        </w:rPr>
        <w:t xml:space="preserve"> aggiuntiv</w:t>
      </w:r>
      <w:r w:rsidR="000211F2" w:rsidRPr="000211F2">
        <w:rPr>
          <w:rFonts w:asciiTheme="majorHAnsi" w:hAnsiTheme="majorHAnsi" w:cstheme="majorHAnsi"/>
          <w:sz w:val="20"/>
          <w:szCs w:val="20"/>
        </w:rPr>
        <w:t>a</w:t>
      </w:r>
      <w:r w:rsidRPr="000211F2">
        <w:rPr>
          <w:rFonts w:asciiTheme="majorHAnsi" w:hAnsiTheme="majorHAnsi" w:cstheme="majorHAnsi"/>
          <w:sz w:val="20"/>
          <w:szCs w:val="20"/>
        </w:rPr>
        <w:t xml:space="preserve"> di costo del trofeo dev</w:t>
      </w:r>
      <w:r w:rsidR="000211F2" w:rsidRPr="000211F2">
        <w:rPr>
          <w:rFonts w:asciiTheme="majorHAnsi" w:hAnsiTheme="majorHAnsi" w:cstheme="majorHAnsi"/>
          <w:sz w:val="20"/>
          <w:szCs w:val="20"/>
        </w:rPr>
        <w:t>e</w:t>
      </w:r>
      <w:r w:rsidRPr="000211F2">
        <w:rPr>
          <w:rFonts w:asciiTheme="majorHAnsi" w:hAnsiTheme="majorHAnsi" w:cstheme="majorHAnsi"/>
          <w:sz w:val="20"/>
          <w:szCs w:val="20"/>
        </w:rPr>
        <w:t xml:space="preserve"> essere versat</w:t>
      </w:r>
      <w:r w:rsidR="000211F2" w:rsidRPr="000211F2">
        <w:rPr>
          <w:rFonts w:asciiTheme="majorHAnsi" w:hAnsiTheme="majorHAnsi" w:cstheme="majorHAnsi"/>
          <w:sz w:val="20"/>
          <w:szCs w:val="20"/>
        </w:rPr>
        <w:t>a</w:t>
      </w:r>
      <w:r w:rsidRPr="000211F2">
        <w:rPr>
          <w:rFonts w:asciiTheme="majorHAnsi" w:hAnsiTheme="majorHAnsi" w:cstheme="majorHAnsi"/>
          <w:sz w:val="20"/>
          <w:szCs w:val="20"/>
        </w:rPr>
        <w:t xml:space="preserve"> entro e non oltre 30 giorni dall’abbattimento o comunque prima di una eventuale ulteriore assegnazione. Le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misurazioni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dei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trofei</w:t>
      </w:r>
      <w:r w:rsidRPr="000211F2">
        <w:rPr>
          <w:rFonts w:asciiTheme="majorHAnsi" w:hAnsiTheme="majorHAnsi" w:cstheme="majorHAnsi"/>
          <w:spacing w:val="-8"/>
          <w:sz w:val="20"/>
          <w:szCs w:val="20"/>
        </w:rPr>
        <w:t xml:space="preserve"> dei cervi </w:t>
      </w:r>
      <w:r w:rsidRPr="000211F2">
        <w:rPr>
          <w:rFonts w:asciiTheme="majorHAnsi" w:hAnsiTheme="majorHAnsi" w:cstheme="majorHAnsi"/>
          <w:sz w:val="20"/>
          <w:szCs w:val="20"/>
        </w:rPr>
        <w:t>al</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centro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controllo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sono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valutazioni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finalizzate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alla</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raccolta</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dei</w:t>
      </w:r>
      <w:r w:rsidRPr="000211F2">
        <w:rPr>
          <w:rFonts w:asciiTheme="majorHAnsi" w:hAnsiTheme="majorHAnsi" w:cstheme="majorHAnsi"/>
          <w:spacing w:val="-6"/>
          <w:sz w:val="20"/>
          <w:szCs w:val="20"/>
        </w:rPr>
        <w:t xml:space="preserve"> </w:t>
      </w:r>
      <w:r w:rsidRPr="000211F2">
        <w:rPr>
          <w:rFonts w:asciiTheme="majorHAnsi" w:hAnsiTheme="majorHAnsi" w:cstheme="majorHAnsi"/>
          <w:sz w:val="20"/>
          <w:szCs w:val="20"/>
        </w:rPr>
        <w:t>dati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biometrici</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e</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al</w:t>
      </w:r>
      <w:r w:rsidRPr="000211F2">
        <w:rPr>
          <w:rFonts w:asciiTheme="majorHAnsi" w:hAnsiTheme="majorHAnsi" w:cstheme="majorHAnsi"/>
          <w:spacing w:val="-8"/>
          <w:sz w:val="20"/>
          <w:szCs w:val="20"/>
        </w:rPr>
        <w:t xml:space="preserve"> </w:t>
      </w:r>
      <w:r w:rsidRPr="000211F2">
        <w:rPr>
          <w:rFonts w:asciiTheme="majorHAnsi" w:hAnsiTheme="majorHAnsi" w:cstheme="majorHAnsi"/>
          <w:sz w:val="20"/>
          <w:szCs w:val="20"/>
        </w:rPr>
        <w:t>pagamento</w:t>
      </w:r>
      <w:r w:rsidRPr="000211F2">
        <w:rPr>
          <w:rFonts w:asciiTheme="majorHAnsi" w:hAnsiTheme="majorHAnsi" w:cstheme="majorHAnsi"/>
          <w:spacing w:val="-7"/>
          <w:sz w:val="20"/>
          <w:szCs w:val="20"/>
        </w:rPr>
        <w:t xml:space="preserve"> </w:t>
      </w:r>
      <w:r w:rsidRPr="000211F2">
        <w:rPr>
          <w:rFonts w:asciiTheme="majorHAnsi" w:hAnsiTheme="majorHAnsi" w:cstheme="majorHAnsi"/>
          <w:sz w:val="20"/>
          <w:szCs w:val="20"/>
        </w:rPr>
        <w:t>del trofeo e non hanno alcun valore trofeistico ufficiale.</w:t>
      </w:r>
    </w:p>
    <w:p w14:paraId="07B43460" w14:textId="77777777" w:rsidR="005D3C92" w:rsidRPr="000211F2" w:rsidRDefault="005D3C92" w:rsidP="001F1136">
      <w:pPr>
        <w:widowControl w:val="0"/>
        <w:autoSpaceDE w:val="0"/>
        <w:autoSpaceDN w:val="0"/>
        <w:spacing w:after="0" w:line="242" w:lineRule="auto"/>
        <w:ind w:hanging="3"/>
        <w:rPr>
          <w:rFonts w:asciiTheme="majorHAnsi" w:eastAsia="Arial MT" w:hAnsiTheme="majorHAnsi" w:cstheme="majorHAnsi"/>
          <w:sz w:val="20"/>
          <w:szCs w:val="20"/>
        </w:rPr>
      </w:pPr>
    </w:p>
    <w:p w14:paraId="535D8A07" w14:textId="77777777" w:rsidR="001F1136" w:rsidRPr="000211F2" w:rsidRDefault="001F1136" w:rsidP="001F1136">
      <w:pPr>
        <w:widowControl w:val="0"/>
        <w:tabs>
          <w:tab w:val="left" w:pos="141"/>
          <w:tab w:val="left" w:pos="462"/>
        </w:tabs>
        <w:autoSpaceDE w:val="0"/>
        <w:autoSpaceDN w:val="0"/>
        <w:spacing w:before="1" w:after="0" w:line="240" w:lineRule="auto"/>
        <w:ind w:right="292"/>
        <w:jc w:val="both"/>
        <w:rPr>
          <w:rFonts w:asciiTheme="majorHAnsi" w:hAnsiTheme="majorHAnsi" w:cstheme="majorHAnsi"/>
          <w:b/>
          <w:sz w:val="20"/>
          <w:szCs w:val="20"/>
        </w:rPr>
      </w:pPr>
    </w:p>
    <w:p w14:paraId="040F2C28" w14:textId="242F0F37" w:rsidR="009C2524" w:rsidRPr="000211F2" w:rsidRDefault="00926785" w:rsidP="009C2524">
      <w:pPr>
        <w:spacing w:after="0" w:line="240" w:lineRule="auto"/>
        <w:ind w:left="705" w:hanging="705"/>
        <w:jc w:val="both"/>
        <w:rPr>
          <w:rFonts w:asciiTheme="majorHAnsi" w:eastAsia="Times New Roman" w:hAnsiTheme="majorHAnsi" w:cstheme="majorHAnsi"/>
          <w:b/>
          <w:bCs/>
          <w:sz w:val="20"/>
          <w:szCs w:val="20"/>
          <w:lang w:eastAsia="it-IT"/>
        </w:rPr>
      </w:pPr>
      <w:r w:rsidRPr="000211F2">
        <w:rPr>
          <w:rFonts w:asciiTheme="majorHAnsi" w:eastAsia="Times New Roman" w:hAnsiTheme="majorHAnsi" w:cstheme="majorHAnsi"/>
          <w:b/>
          <w:bCs/>
          <w:sz w:val="20"/>
          <w:szCs w:val="20"/>
          <w:lang w:eastAsia="it-IT"/>
        </w:rPr>
        <w:t xml:space="preserve">Art. 4. </w:t>
      </w:r>
      <w:r w:rsidR="009C2524" w:rsidRPr="000211F2">
        <w:rPr>
          <w:rFonts w:asciiTheme="majorHAnsi" w:eastAsia="Times New Roman" w:hAnsiTheme="majorHAnsi" w:cstheme="majorHAnsi"/>
          <w:b/>
          <w:bCs/>
          <w:sz w:val="20"/>
          <w:szCs w:val="20"/>
          <w:lang w:eastAsia="it-IT"/>
        </w:rPr>
        <w:t xml:space="preserve">Cacciatori temporanei </w:t>
      </w:r>
    </w:p>
    <w:p w14:paraId="2CF1FF3C" w14:textId="77777777" w:rsidR="00085519" w:rsidRPr="000211F2" w:rsidRDefault="00085519" w:rsidP="009C2524">
      <w:pPr>
        <w:spacing w:after="0" w:line="240" w:lineRule="auto"/>
        <w:ind w:left="705" w:hanging="705"/>
        <w:jc w:val="both"/>
        <w:rPr>
          <w:rFonts w:asciiTheme="majorHAnsi" w:eastAsia="Times New Roman" w:hAnsiTheme="majorHAnsi" w:cstheme="majorHAnsi"/>
          <w:i/>
          <w:iCs/>
          <w:sz w:val="20"/>
          <w:szCs w:val="20"/>
          <w:lang w:eastAsia="it-IT"/>
        </w:rPr>
      </w:pPr>
    </w:p>
    <w:p w14:paraId="63203DF2" w14:textId="1C9732D5" w:rsidR="00085519" w:rsidRPr="000211F2" w:rsidRDefault="00DC101C"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In relazione alle normative regionali, il CA CN7 prevede la possibilità di partecipare alla caccia di selezione ungulati </w:t>
      </w:r>
      <w:proofErr w:type="gramStart"/>
      <w:r w:rsidRPr="000211F2">
        <w:rPr>
          <w:rFonts w:asciiTheme="majorHAnsi" w:eastAsia="Times New Roman" w:hAnsiTheme="majorHAnsi" w:cstheme="majorHAnsi"/>
          <w:sz w:val="20"/>
          <w:szCs w:val="20"/>
          <w:lang w:eastAsia="it-IT"/>
        </w:rPr>
        <w:t>Temporanei .</w:t>
      </w:r>
      <w:proofErr w:type="gramEnd"/>
      <w:r w:rsidR="005D3C92" w:rsidRPr="000211F2">
        <w:rPr>
          <w:rFonts w:asciiTheme="majorHAnsi" w:eastAsia="Times New Roman" w:hAnsiTheme="majorHAnsi" w:cstheme="majorHAnsi"/>
          <w:sz w:val="20"/>
          <w:szCs w:val="20"/>
          <w:lang w:eastAsia="it-IT"/>
        </w:rPr>
        <w:t xml:space="preserve"> </w:t>
      </w:r>
      <w:r w:rsidR="00D837D1" w:rsidRPr="000211F2">
        <w:rPr>
          <w:rFonts w:asciiTheme="majorHAnsi" w:eastAsia="Times New Roman" w:hAnsiTheme="majorHAnsi" w:cstheme="majorHAnsi"/>
          <w:sz w:val="20"/>
          <w:szCs w:val="20"/>
          <w:lang w:eastAsia="it-IT"/>
        </w:rPr>
        <w:t>Le assegnazioni delle specie camoscio</w:t>
      </w:r>
      <w:r w:rsidR="005D3C92" w:rsidRPr="000211F2">
        <w:rPr>
          <w:rFonts w:asciiTheme="majorHAnsi" w:eastAsia="Times New Roman" w:hAnsiTheme="majorHAnsi" w:cstheme="majorHAnsi"/>
          <w:sz w:val="20"/>
          <w:szCs w:val="20"/>
          <w:lang w:eastAsia="it-IT"/>
        </w:rPr>
        <w:t>,</w:t>
      </w:r>
      <w:r w:rsidR="00D837D1" w:rsidRPr="000211F2">
        <w:rPr>
          <w:rFonts w:asciiTheme="majorHAnsi" w:eastAsia="Times New Roman" w:hAnsiTheme="majorHAnsi" w:cstheme="majorHAnsi"/>
          <w:sz w:val="20"/>
          <w:szCs w:val="20"/>
          <w:lang w:eastAsia="it-IT"/>
        </w:rPr>
        <w:t xml:space="preserve"> capriolo</w:t>
      </w:r>
      <w:r w:rsidR="005D3C92" w:rsidRPr="000211F2">
        <w:rPr>
          <w:rFonts w:asciiTheme="majorHAnsi" w:eastAsia="Times New Roman" w:hAnsiTheme="majorHAnsi" w:cstheme="majorHAnsi"/>
          <w:sz w:val="20"/>
          <w:szCs w:val="20"/>
          <w:lang w:eastAsia="it-IT"/>
        </w:rPr>
        <w:t>, cervo e daino</w:t>
      </w:r>
      <w:r w:rsidR="00D837D1" w:rsidRPr="000211F2">
        <w:rPr>
          <w:rFonts w:asciiTheme="majorHAnsi" w:eastAsia="Times New Roman" w:hAnsiTheme="majorHAnsi" w:cstheme="majorHAnsi"/>
          <w:sz w:val="20"/>
          <w:szCs w:val="20"/>
          <w:lang w:eastAsia="it-IT"/>
        </w:rPr>
        <w:t xml:space="preserve"> ai cacciatori temporanei verranno fatte dal C.d.G. e dalla Commissione ungulati dopo </w:t>
      </w:r>
      <w:r w:rsidR="00CB436A" w:rsidRPr="000211F2">
        <w:rPr>
          <w:rFonts w:asciiTheme="majorHAnsi" w:eastAsia="Times New Roman" w:hAnsiTheme="majorHAnsi" w:cstheme="majorHAnsi"/>
          <w:sz w:val="20"/>
          <w:szCs w:val="20"/>
          <w:lang w:eastAsia="it-IT"/>
        </w:rPr>
        <w:t xml:space="preserve">l’assegnazione prioritaria dei capi di </w:t>
      </w:r>
      <w:proofErr w:type="gramStart"/>
      <w:r w:rsidR="00CB436A" w:rsidRPr="000211F2">
        <w:rPr>
          <w:rFonts w:asciiTheme="majorHAnsi" w:eastAsia="Times New Roman" w:hAnsiTheme="majorHAnsi" w:cstheme="majorHAnsi"/>
          <w:sz w:val="20"/>
          <w:szCs w:val="20"/>
          <w:lang w:eastAsia="it-IT"/>
        </w:rPr>
        <w:t>selezione  ai</w:t>
      </w:r>
      <w:proofErr w:type="gramEnd"/>
      <w:r w:rsidR="00CB436A" w:rsidRPr="000211F2">
        <w:rPr>
          <w:rFonts w:asciiTheme="majorHAnsi" w:eastAsia="Times New Roman" w:hAnsiTheme="majorHAnsi" w:cstheme="majorHAnsi"/>
          <w:sz w:val="20"/>
          <w:szCs w:val="20"/>
          <w:lang w:eastAsia="it-IT"/>
        </w:rPr>
        <w:t xml:space="preserve"> soci appartenenti al CA CN7 </w:t>
      </w:r>
      <w:proofErr w:type="gramStart"/>
      <w:r w:rsidR="00CB436A" w:rsidRPr="000211F2">
        <w:rPr>
          <w:rFonts w:asciiTheme="majorHAnsi" w:eastAsia="Times New Roman" w:hAnsiTheme="majorHAnsi" w:cstheme="majorHAnsi"/>
          <w:sz w:val="20"/>
          <w:szCs w:val="20"/>
          <w:lang w:eastAsia="it-IT"/>
        </w:rPr>
        <w:t>( in</w:t>
      </w:r>
      <w:proofErr w:type="gramEnd"/>
      <w:r w:rsidR="00CB436A" w:rsidRPr="000211F2">
        <w:rPr>
          <w:rFonts w:asciiTheme="majorHAnsi" w:eastAsia="Times New Roman" w:hAnsiTheme="majorHAnsi" w:cstheme="majorHAnsi"/>
          <w:sz w:val="20"/>
          <w:szCs w:val="20"/>
          <w:lang w:eastAsia="it-IT"/>
        </w:rPr>
        <w:t xml:space="preserve"> base all’art 3.7)</w:t>
      </w:r>
      <w:r w:rsidR="00926785" w:rsidRPr="000211F2">
        <w:rPr>
          <w:rFonts w:asciiTheme="majorHAnsi" w:eastAsia="Times New Roman" w:hAnsiTheme="majorHAnsi" w:cstheme="majorHAnsi"/>
          <w:sz w:val="20"/>
          <w:szCs w:val="20"/>
          <w:lang w:eastAsia="it-IT"/>
        </w:rPr>
        <w:t xml:space="preserve">. Il C.di G. potrà assegnare ai </w:t>
      </w:r>
      <w:proofErr w:type="gramStart"/>
      <w:r w:rsidR="00926785" w:rsidRPr="000211F2">
        <w:rPr>
          <w:rFonts w:asciiTheme="majorHAnsi" w:eastAsia="Times New Roman" w:hAnsiTheme="majorHAnsi" w:cstheme="majorHAnsi"/>
          <w:sz w:val="20"/>
          <w:szCs w:val="20"/>
          <w:lang w:eastAsia="it-IT"/>
        </w:rPr>
        <w:t>temporanei  dal</w:t>
      </w:r>
      <w:proofErr w:type="gramEnd"/>
      <w:r w:rsidR="00926785" w:rsidRPr="000211F2">
        <w:rPr>
          <w:rFonts w:asciiTheme="majorHAnsi" w:eastAsia="Times New Roman" w:hAnsiTheme="majorHAnsi" w:cstheme="majorHAnsi"/>
          <w:sz w:val="20"/>
          <w:szCs w:val="20"/>
          <w:lang w:eastAsia="it-IT"/>
        </w:rPr>
        <w:t xml:space="preserve"> 1 al 10% di capi in base </w:t>
      </w:r>
      <w:proofErr w:type="gramStart"/>
      <w:r w:rsidR="00926785" w:rsidRPr="000211F2">
        <w:rPr>
          <w:rFonts w:asciiTheme="majorHAnsi" w:eastAsia="Times New Roman" w:hAnsiTheme="majorHAnsi" w:cstheme="majorHAnsi"/>
          <w:sz w:val="20"/>
          <w:szCs w:val="20"/>
          <w:lang w:eastAsia="it-IT"/>
        </w:rPr>
        <w:t>al  piano</w:t>
      </w:r>
      <w:proofErr w:type="gramEnd"/>
      <w:r w:rsidR="00926785" w:rsidRPr="000211F2">
        <w:rPr>
          <w:rFonts w:asciiTheme="majorHAnsi" w:eastAsia="Times New Roman" w:hAnsiTheme="majorHAnsi" w:cstheme="majorHAnsi"/>
          <w:sz w:val="20"/>
          <w:szCs w:val="20"/>
          <w:lang w:eastAsia="it-IT"/>
        </w:rPr>
        <w:t xml:space="preserve"> di prelievo delle specie in </w:t>
      </w:r>
      <w:proofErr w:type="gramStart"/>
      <w:r w:rsidR="00926785" w:rsidRPr="000211F2">
        <w:rPr>
          <w:rFonts w:asciiTheme="majorHAnsi" w:eastAsia="Times New Roman" w:hAnsiTheme="majorHAnsi" w:cstheme="majorHAnsi"/>
          <w:sz w:val="20"/>
          <w:szCs w:val="20"/>
          <w:lang w:eastAsia="it-IT"/>
        </w:rPr>
        <w:t>oggetto  in</w:t>
      </w:r>
      <w:proofErr w:type="gramEnd"/>
      <w:r w:rsidR="00926785" w:rsidRPr="000211F2">
        <w:rPr>
          <w:rFonts w:asciiTheme="majorHAnsi" w:eastAsia="Times New Roman" w:hAnsiTheme="majorHAnsi" w:cstheme="majorHAnsi"/>
          <w:sz w:val="20"/>
          <w:szCs w:val="20"/>
          <w:lang w:eastAsia="it-IT"/>
        </w:rPr>
        <w:t xml:space="preserve"> caso di esubero di capi / richieste</w:t>
      </w:r>
      <w:r w:rsidR="005D3C92" w:rsidRPr="000211F2">
        <w:rPr>
          <w:rFonts w:asciiTheme="majorHAnsi" w:eastAsia="Times New Roman" w:hAnsiTheme="majorHAnsi" w:cstheme="majorHAnsi"/>
          <w:sz w:val="20"/>
          <w:szCs w:val="20"/>
          <w:lang w:eastAsia="it-IT"/>
        </w:rPr>
        <w:t xml:space="preserve">. </w:t>
      </w:r>
      <w:r w:rsidR="00C4293D" w:rsidRPr="000211F2">
        <w:rPr>
          <w:rFonts w:asciiTheme="majorHAnsi" w:eastAsia="Times New Roman" w:hAnsiTheme="majorHAnsi" w:cstheme="majorHAnsi"/>
          <w:sz w:val="20"/>
          <w:szCs w:val="20"/>
          <w:lang w:eastAsia="it-IT"/>
        </w:rPr>
        <w:t>Le assegnazioni verranno fatte tramite sorteggio in caso di richieste multiple della stessa classe di età.</w:t>
      </w:r>
    </w:p>
    <w:p w14:paraId="0F149F17" w14:textId="254828FD" w:rsidR="00480B61" w:rsidRPr="000211F2" w:rsidRDefault="00DC101C"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Il Cacciatore temporaneo dovrà presentare apposita domanda su relativo modulo presso la segreteria del Comprensorio, o tramite e-mail allegando documentazione richiesta sul modulo. Per questo tipo di caccia di selezione il periodo massimo sarà di 5 giornate, fruibili anche non in maniera consecutiva, pagate anticipatamente prima dell’uscita con aggiunta del pagamento della quota del capo assegnato, le domande dovranno pervenire entro</w:t>
      </w:r>
      <w:r w:rsidR="00C4293D" w:rsidRPr="000211F2">
        <w:rPr>
          <w:rFonts w:asciiTheme="majorHAnsi" w:eastAsia="Times New Roman" w:hAnsiTheme="majorHAnsi" w:cstheme="majorHAnsi"/>
          <w:sz w:val="20"/>
          <w:szCs w:val="20"/>
          <w:lang w:eastAsia="it-IT"/>
        </w:rPr>
        <w:t xml:space="preserve"> il 31 agosto di ogni anno</w:t>
      </w:r>
      <w:r w:rsidRPr="000211F2">
        <w:rPr>
          <w:rFonts w:asciiTheme="majorHAnsi" w:eastAsia="Times New Roman" w:hAnsiTheme="majorHAnsi" w:cstheme="majorHAnsi"/>
          <w:sz w:val="20"/>
          <w:szCs w:val="20"/>
          <w:lang w:eastAsia="it-IT"/>
        </w:rPr>
        <w:t>.</w:t>
      </w:r>
      <w:r w:rsidR="00480B61" w:rsidRPr="000211F2">
        <w:rPr>
          <w:rFonts w:asciiTheme="majorHAnsi" w:eastAsia="Times New Roman" w:hAnsiTheme="majorHAnsi" w:cstheme="majorHAnsi"/>
          <w:sz w:val="20"/>
          <w:szCs w:val="20"/>
          <w:lang w:eastAsia="it-IT"/>
        </w:rPr>
        <w:t xml:space="preserve"> I giorni per il prelievo dei cacciatori temporanei sono il giovedì </w:t>
      </w:r>
      <w:r w:rsidR="00C4293D" w:rsidRPr="000211F2">
        <w:rPr>
          <w:rFonts w:asciiTheme="majorHAnsi" w:eastAsia="Times New Roman" w:hAnsiTheme="majorHAnsi" w:cstheme="majorHAnsi"/>
          <w:sz w:val="20"/>
          <w:szCs w:val="20"/>
          <w:lang w:eastAsia="it-IT"/>
        </w:rPr>
        <w:t xml:space="preserve">e </w:t>
      </w:r>
      <w:r w:rsidR="00480B61" w:rsidRPr="000211F2">
        <w:rPr>
          <w:rFonts w:asciiTheme="majorHAnsi" w:eastAsia="Times New Roman" w:hAnsiTheme="majorHAnsi" w:cstheme="majorHAnsi"/>
          <w:sz w:val="20"/>
          <w:szCs w:val="20"/>
          <w:lang w:eastAsia="it-IT"/>
        </w:rPr>
        <w:t>saba</w:t>
      </w:r>
      <w:r w:rsidR="007110EC" w:rsidRPr="000211F2">
        <w:rPr>
          <w:rFonts w:asciiTheme="majorHAnsi" w:eastAsia="Times New Roman" w:hAnsiTheme="majorHAnsi" w:cstheme="majorHAnsi"/>
          <w:sz w:val="20"/>
          <w:szCs w:val="20"/>
          <w:lang w:eastAsia="it-IT"/>
        </w:rPr>
        <w:t>to.</w:t>
      </w:r>
    </w:p>
    <w:p w14:paraId="78031F62" w14:textId="449DC8B4" w:rsidR="00DC101C" w:rsidRPr="000211F2" w:rsidRDefault="00480B61"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Nella fattispecie</w:t>
      </w:r>
      <w:r w:rsidR="0073454E" w:rsidRPr="000211F2">
        <w:rPr>
          <w:rFonts w:asciiTheme="majorHAnsi" w:eastAsia="Times New Roman" w:hAnsiTheme="majorHAnsi" w:cstheme="majorHAnsi"/>
          <w:sz w:val="20"/>
          <w:szCs w:val="20"/>
          <w:lang w:eastAsia="it-IT"/>
        </w:rPr>
        <w:t xml:space="preserve"> di impossibilità pratica dell’attività venatorio </w:t>
      </w:r>
      <w:r w:rsidRPr="000211F2">
        <w:rPr>
          <w:rFonts w:asciiTheme="majorHAnsi" w:eastAsia="Times New Roman" w:hAnsiTheme="majorHAnsi" w:cstheme="majorHAnsi"/>
          <w:sz w:val="20"/>
          <w:szCs w:val="20"/>
          <w:lang w:eastAsia="it-IT"/>
        </w:rPr>
        <w:t>legato al</w:t>
      </w:r>
      <w:r w:rsidR="0073454E" w:rsidRPr="000211F2">
        <w:rPr>
          <w:rFonts w:asciiTheme="majorHAnsi" w:eastAsia="Times New Roman" w:hAnsiTheme="majorHAnsi" w:cstheme="majorHAnsi"/>
          <w:sz w:val="20"/>
          <w:szCs w:val="20"/>
          <w:lang w:eastAsia="it-IT"/>
        </w:rPr>
        <w:t xml:space="preserve"> mal tempo, constatato anche dal socio accompagnatore, sarà permesso il recupero della giornata.</w:t>
      </w:r>
    </w:p>
    <w:p w14:paraId="67F87638" w14:textId="15E9F763" w:rsidR="00C4293D" w:rsidRPr="000211F2" w:rsidRDefault="00BD2FE5"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L’accompagnatore del socio temporaneo designato dal Presidente e/o dal C.d.G. dovrà avere i seguenti requisiti:</w:t>
      </w:r>
    </w:p>
    <w:p w14:paraId="75747B8E" w14:textId="77777777" w:rsidR="0073454E" w:rsidRPr="000211F2" w:rsidRDefault="0073454E" w:rsidP="009C2524">
      <w:pPr>
        <w:spacing w:after="0" w:line="240" w:lineRule="auto"/>
        <w:ind w:left="705" w:hanging="705"/>
        <w:jc w:val="both"/>
        <w:rPr>
          <w:rFonts w:asciiTheme="majorHAnsi" w:eastAsia="Times New Roman" w:hAnsiTheme="majorHAnsi" w:cstheme="majorHAnsi"/>
          <w:sz w:val="20"/>
          <w:szCs w:val="20"/>
          <w:lang w:eastAsia="it-IT"/>
        </w:rPr>
      </w:pPr>
    </w:p>
    <w:p w14:paraId="6544E3FE" w14:textId="77777777"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w:t>
      </w:r>
      <w:r w:rsidRPr="000211F2">
        <w:rPr>
          <w:rFonts w:asciiTheme="majorHAnsi" w:eastAsia="Times New Roman" w:hAnsiTheme="majorHAnsi" w:cstheme="majorHAnsi"/>
          <w:sz w:val="20"/>
          <w:szCs w:val="20"/>
          <w:lang w:eastAsia="it-IT"/>
        </w:rPr>
        <w:tab/>
        <w:t>Abilitazione per l’esercizio venatorio in zona alpi</w:t>
      </w:r>
    </w:p>
    <w:p w14:paraId="1EEB7100" w14:textId="77777777"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w:t>
      </w:r>
      <w:r w:rsidRPr="000211F2">
        <w:rPr>
          <w:rFonts w:asciiTheme="majorHAnsi" w:eastAsia="Times New Roman" w:hAnsiTheme="majorHAnsi" w:cstheme="majorHAnsi"/>
          <w:sz w:val="20"/>
          <w:szCs w:val="20"/>
          <w:lang w:eastAsia="it-IT"/>
        </w:rPr>
        <w:tab/>
        <w:t>Abilitazione alla caccia di selezione agli ungulati valida in Regione Piemonte;</w:t>
      </w:r>
    </w:p>
    <w:p w14:paraId="495ACBCA" w14:textId="7B6A8D5F"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w:t>
      </w:r>
      <w:r w:rsidRPr="000211F2">
        <w:rPr>
          <w:rFonts w:asciiTheme="majorHAnsi" w:eastAsia="Times New Roman" w:hAnsiTheme="majorHAnsi" w:cstheme="majorHAnsi"/>
          <w:sz w:val="20"/>
          <w:szCs w:val="20"/>
          <w:lang w:eastAsia="it-IT"/>
        </w:rPr>
        <w:tab/>
        <w:t>Non esse</w:t>
      </w:r>
      <w:r w:rsidR="00BD2FE5" w:rsidRPr="000211F2">
        <w:rPr>
          <w:rFonts w:asciiTheme="majorHAnsi" w:eastAsia="Times New Roman" w:hAnsiTheme="majorHAnsi" w:cstheme="majorHAnsi"/>
          <w:sz w:val="20"/>
          <w:szCs w:val="20"/>
          <w:lang w:eastAsia="it-IT"/>
        </w:rPr>
        <w:t>re</w:t>
      </w:r>
      <w:r w:rsidRPr="000211F2">
        <w:rPr>
          <w:rFonts w:asciiTheme="majorHAnsi" w:eastAsia="Times New Roman" w:hAnsiTheme="majorHAnsi" w:cstheme="majorHAnsi"/>
          <w:sz w:val="20"/>
          <w:szCs w:val="20"/>
          <w:lang w:eastAsia="it-IT"/>
        </w:rPr>
        <w:t xml:space="preserve"> stato sanzionato negli ultimi tre </w:t>
      </w:r>
      <w:proofErr w:type="gramStart"/>
      <w:r w:rsidRPr="000211F2">
        <w:rPr>
          <w:rFonts w:asciiTheme="majorHAnsi" w:eastAsia="Times New Roman" w:hAnsiTheme="majorHAnsi" w:cstheme="majorHAnsi"/>
          <w:sz w:val="20"/>
          <w:szCs w:val="20"/>
          <w:lang w:eastAsia="it-IT"/>
        </w:rPr>
        <w:t>anni</w:t>
      </w:r>
      <w:r w:rsidR="00BD2FE5" w:rsidRPr="000211F2">
        <w:rPr>
          <w:rFonts w:asciiTheme="majorHAnsi" w:eastAsia="Times New Roman" w:hAnsiTheme="majorHAnsi" w:cstheme="majorHAnsi"/>
          <w:sz w:val="20"/>
          <w:szCs w:val="20"/>
          <w:lang w:eastAsia="it-IT"/>
        </w:rPr>
        <w:t xml:space="preserve"> </w:t>
      </w:r>
      <w:r w:rsidR="00B95B5F" w:rsidRPr="000211F2">
        <w:rPr>
          <w:rFonts w:asciiTheme="majorHAnsi" w:eastAsia="Times New Roman" w:hAnsiTheme="majorHAnsi" w:cstheme="majorHAnsi"/>
          <w:sz w:val="20"/>
          <w:szCs w:val="20"/>
          <w:lang w:eastAsia="it-IT"/>
        </w:rPr>
        <w:t xml:space="preserve"> </w:t>
      </w:r>
      <w:r w:rsidRPr="000211F2">
        <w:rPr>
          <w:rFonts w:asciiTheme="majorHAnsi" w:eastAsia="Times New Roman" w:hAnsiTheme="majorHAnsi" w:cstheme="majorHAnsi"/>
          <w:sz w:val="20"/>
          <w:szCs w:val="20"/>
          <w:lang w:eastAsia="it-IT"/>
        </w:rPr>
        <w:t>per</w:t>
      </w:r>
      <w:proofErr w:type="gramEnd"/>
      <w:r w:rsidRPr="000211F2">
        <w:rPr>
          <w:rFonts w:asciiTheme="majorHAnsi" w:eastAsia="Times New Roman" w:hAnsiTheme="majorHAnsi" w:cstheme="majorHAnsi"/>
          <w:sz w:val="20"/>
          <w:szCs w:val="20"/>
          <w:lang w:eastAsia="it-IT"/>
        </w:rPr>
        <w:t xml:space="preserve"> errori di tiro del prelievo selettivo della specie in oggetto di accompagnamento.</w:t>
      </w:r>
    </w:p>
    <w:p w14:paraId="3B48E677" w14:textId="38D04F4E"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Costituirà inoltre titolo di prelazione aver esercitato:</w:t>
      </w:r>
    </w:p>
    <w:p w14:paraId="76BE3426" w14:textId="77777777"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Almeno 5 anni la caccia nel territorio del CACN7</w:t>
      </w:r>
    </w:p>
    <w:p w14:paraId="79E39C99" w14:textId="77777777"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lastRenderedPageBreak/>
        <w:t>Tre di partecipazione ai piani selettivi ungulati del CACN7 per la specie oggetto dell’accompagnamento o tre anni di partecipazione alla caccia programmata al cinghiale.</w:t>
      </w:r>
    </w:p>
    <w:p w14:paraId="2BFB9118" w14:textId="6BE81536"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Assenza di ulteriori violazioni negli ultimi 5 anni all’ex 70/96,</w:t>
      </w:r>
      <w:r w:rsidR="00B95B5F" w:rsidRPr="000211F2">
        <w:rPr>
          <w:rFonts w:asciiTheme="majorHAnsi" w:eastAsia="Times New Roman" w:hAnsiTheme="majorHAnsi" w:cstheme="majorHAnsi"/>
          <w:sz w:val="20"/>
          <w:szCs w:val="20"/>
          <w:lang w:eastAsia="it-IT"/>
        </w:rPr>
        <w:t xml:space="preserve"> </w:t>
      </w:r>
      <w:r w:rsidRPr="000211F2">
        <w:rPr>
          <w:rFonts w:asciiTheme="majorHAnsi" w:eastAsia="Times New Roman" w:hAnsiTheme="majorHAnsi" w:cstheme="majorHAnsi"/>
          <w:sz w:val="20"/>
          <w:szCs w:val="20"/>
          <w:lang w:eastAsia="it-IT"/>
        </w:rPr>
        <w:t>e l.157/92, normative venatorie e regolamenti del CACN7.</w:t>
      </w:r>
    </w:p>
    <w:p w14:paraId="6CFA14C4" w14:textId="77777777" w:rsidR="0073454E" w:rsidRPr="000211F2" w:rsidRDefault="0073454E" w:rsidP="0073454E">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L’accompagnatore in caso di errori di tiro o di violazioni alle disposizioni di legge o regolamenti verrà escluso dalla possibilità di ulteriori accompagnamenti dalla stagione in corso e dalle due successive.</w:t>
      </w:r>
    </w:p>
    <w:p w14:paraId="50FB953E" w14:textId="2A037DD4" w:rsidR="0073454E" w:rsidRPr="000211F2" w:rsidRDefault="0073454E" w:rsidP="0073454E">
      <w:pPr>
        <w:rPr>
          <w:rFonts w:asciiTheme="majorHAnsi" w:hAnsiTheme="majorHAnsi" w:cstheme="majorHAnsi"/>
          <w:sz w:val="20"/>
          <w:szCs w:val="20"/>
        </w:rPr>
      </w:pPr>
      <w:r w:rsidRPr="000211F2">
        <w:rPr>
          <w:rFonts w:asciiTheme="majorHAnsi" w:hAnsiTheme="majorHAnsi" w:cstheme="majorHAnsi"/>
          <w:sz w:val="20"/>
          <w:szCs w:val="20"/>
        </w:rPr>
        <w:t xml:space="preserve">Il Comitato di Gestione potrà prevedere per il cacciatore socio accompagnatore un rimborso benzina di </w:t>
      </w:r>
      <w:r w:rsidR="007110EC" w:rsidRPr="000211F2">
        <w:rPr>
          <w:rFonts w:asciiTheme="majorHAnsi" w:hAnsiTheme="majorHAnsi" w:cstheme="majorHAnsi"/>
          <w:sz w:val="20"/>
          <w:szCs w:val="20"/>
        </w:rPr>
        <w:t>50</w:t>
      </w:r>
      <w:r w:rsidRPr="000211F2">
        <w:rPr>
          <w:rFonts w:asciiTheme="majorHAnsi" w:hAnsiTheme="majorHAnsi" w:cstheme="majorHAnsi"/>
          <w:sz w:val="20"/>
          <w:szCs w:val="20"/>
        </w:rPr>
        <w:t xml:space="preserve">.00 euro </w:t>
      </w:r>
      <w:r w:rsidR="00480B61" w:rsidRPr="000211F2">
        <w:rPr>
          <w:rFonts w:asciiTheme="majorHAnsi" w:hAnsiTheme="majorHAnsi" w:cstheme="majorHAnsi"/>
          <w:sz w:val="20"/>
          <w:szCs w:val="20"/>
        </w:rPr>
        <w:t xml:space="preserve">ad uscita </w:t>
      </w:r>
      <w:r w:rsidRPr="000211F2">
        <w:rPr>
          <w:rFonts w:asciiTheme="majorHAnsi" w:hAnsiTheme="majorHAnsi" w:cstheme="majorHAnsi"/>
          <w:sz w:val="20"/>
          <w:szCs w:val="20"/>
        </w:rPr>
        <w:t xml:space="preserve">per l’eventuale uso del proprio </w:t>
      </w:r>
      <w:r w:rsidR="00480B61" w:rsidRPr="000211F2">
        <w:rPr>
          <w:rFonts w:asciiTheme="majorHAnsi" w:hAnsiTheme="majorHAnsi" w:cstheme="majorHAnsi"/>
          <w:sz w:val="20"/>
          <w:szCs w:val="20"/>
        </w:rPr>
        <w:t xml:space="preserve">auto </w:t>
      </w:r>
      <w:r w:rsidRPr="000211F2">
        <w:rPr>
          <w:rFonts w:asciiTheme="majorHAnsi" w:hAnsiTheme="majorHAnsi" w:cstheme="majorHAnsi"/>
          <w:sz w:val="20"/>
          <w:szCs w:val="20"/>
        </w:rPr>
        <w:t>mezzo.</w:t>
      </w:r>
    </w:p>
    <w:p w14:paraId="7585C37D" w14:textId="78F30657" w:rsidR="00085519" w:rsidRPr="000211F2" w:rsidRDefault="009C2524" w:rsidP="0073454E">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Quote</w:t>
      </w:r>
      <w:r w:rsidR="0073454E" w:rsidRPr="000211F2">
        <w:rPr>
          <w:rFonts w:asciiTheme="majorHAnsi" w:eastAsia="Times New Roman" w:hAnsiTheme="majorHAnsi" w:cstheme="majorHAnsi"/>
          <w:sz w:val="20"/>
          <w:szCs w:val="20"/>
          <w:lang w:eastAsia="it-IT"/>
        </w:rPr>
        <w:t xml:space="preserve"> per temporanei </w:t>
      </w:r>
      <w:r w:rsidRPr="000211F2">
        <w:rPr>
          <w:rFonts w:asciiTheme="majorHAnsi" w:eastAsia="Times New Roman" w:hAnsiTheme="majorHAnsi" w:cstheme="majorHAnsi"/>
          <w:sz w:val="20"/>
          <w:szCs w:val="20"/>
          <w:lang w:eastAsia="it-IT"/>
        </w:rPr>
        <w:t>ungulati</w:t>
      </w:r>
      <w:r w:rsidR="0073454E" w:rsidRPr="000211F2">
        <w:rPr>
          <w:rFonts w:asciiTheme="majorHAnsi" w:eastAsia="Times New Roman" w:hAnsiTheme="majorHAnsi" w:cstheme="majorHAnsi"/>
          <w:sz w:val="20"/>
          <w:szCs w:val="20"/>
          <w:lang w:eastAsia="it-IT"/>
        </w:rPr>
        <w:t xml:space="preserve"> di selezione</w:t>
      </w:r>
      <w:r w:rsidRPr="000211F2">
        <w:rPr>
          <w:rFonts w:asciiTheme="majorHAnsi" w:eastAsia="Times New Roman" w:hAnsiTheme="majorHAnsi" w:cstheme="majorHAnsi"/>
          <w:sz w:val="20"/>
          <w:szCs w:val="20"/>
          <w:lang w:eastAsia="it-IT"/>
        </w:rPr>
        <w:t xml:space="preserve">:    </w:t>
      </w:r>
    </w:p>
    <w:p w14:paraId="53CF89D9" w14:textId="77777777" w:rsidR="00085519" w:rsidRPr="000211F2" w:rsidRDefault="009C2524"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w:t>
      </w:r>
    </w:p>
    <w:tbl>
      <w:tblPr>
        <w:tblW w:w="0" w:type="auto"/>
        <w:tblInd w:w="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1735"/>
        <w:gridCol w:w="1735"/>
        <w:gridCol w:w="1735"/>
        <w:gridCol w:w="1735"/>
      </w:tblGrid>
      <w:tr w:rsidR="000211F2" w:rsidRPr="000211F2" w14:paraId="5528C9DC" w14:textId="77777777" w:rsidTr="00B95B5F">
        <w:trPr>
          <w:trHeight w:val="338"/>
        </w:trPr>
        <w:tc>
          <w:tcPr>
            <w:tcW w:w="1983" w:type="dxa"/>
          </w:tcPr>
          <w:p w14:paraId="5BE83A39" w14:textId="77777777"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CAPRIOLO      </w:t>
            </w:r>
          </w:p>
        </w:tc>
        <w:tc>
          <w:tcPr>
            <w:tcW w:w="1735" w:type="dxa"/>
          </w:tcPr>
          <w:p w14:paraId="770E883A" w14:textId="339E3555"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CL.O </w:t>
            </w:r>
            <w:r w:rsidR="007110EC" w:rsidRPr="000211F2">
              <w:rPr>
                <w:rFonts w:asciiTheme="majorHAnsi" w:eastAsia="Times New Roman" w:hAnsiTheme="majorHAnsi" w:cstheme="majorHAnsi"/>
                <w:sz w:val="20"/>
                <w:szCs w:val="20"/>
                <w:lang w:eastAsia="it-IT"/>
              </w:rPr>
              <w:t>100.00</w:t>
            </w:r>
          </w:p>
        </w:tc>
        <w:tc>
          <w:tcPr>
            <w:tcW w:w="1735" w:type="dxa"/>
          </w:tcPr>
          <w:p w14:paraId="038D0C04" w14:textId="1B33AC02"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F 1</w:t>
            </w:r>
            <w:r w:rsidR="007110EC" w:rsidRPr="000211F2">
              <w:rPr>
                <w:rFonts w:asciiTheme="majorHAnsi" w:eastAsia="Times New Roman" w:hAnsiTheme="majorHAnsi" w:cstheme="majorHAnsi"/>
                <w:sz w:val="20"/>
                <w:szCs w:val="20"/>
                <w:lang w:eastAsia="it-IT"/>
              </w:rPr>
              <w:t>5</w:t>
            </w:r>
            <w:r w:rsidRPr="000211F2">
              <w:rPr>
                <w:rFonts w:asciiTheme="majorHAnsi" w:eastAsia="Times New Roman" w:hAnsiTheme="majorHAnsi" w:cstheme="majorHAnsi"/>
                <w:sz w:val="20"/>
                <w:szCs w:val="20"/>
                <w:lang w:eastAsia="it-IT"/>
              </w:rPr>
              <w:t>0.00</w:t>
            </w:r>
          </w:p>
        </w:tc>
        <w:tc>
          <w:tcPr>
            <w:tcW w:w="1735" w:type="dxa"/>
          </w:tcPr>
          <w:p w14:paraId="55129B24" w14:textId="4FB349F4"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proofErr w:type="gramStart"/>
            <w:r w:rsidRPr="000211F2">
              <w:rPr>
                <w:rFonts w:asciiTheme="majorHAnsi" w:eastAsia="Times New Roman" w:hAnsiTheme="majorHAnsi" w:cstheme="majorHAnsi"/>
                <w:sz w:val="20"/>
                <w:szCs w:val="20"/>
                <w:lang w:eastAsia="it-IT"/>
              </w:rPr>
              <w:t xml:space="preserve">M  </w:t>
            </w:r>
            <w:r w:rsidR="007110EC" w:rsidRPr="000211F2">
              <w:rPr>
                <w:rFonts w:asciiTheme="majorHAnsi" w:eastAsia="Times New Roman" w:hAnsiTheme="majorHAnsi" w:cstheme="majorHAnsi"/>
                <w:sz w:val="20"/>
                <w:szCs w:val="20"/>
                <w:lang w:eastAsia="it-IT"/>
              </w:rPr>
              <w:t>200</w:t>
            </w:r>
            <w:r w:rsidRPr="000211F2">
              <w:rPr>
                <w:rFonts w:asciiTheme="majorHAnsi" w:eastAsia="Times New Roman" w:hAnsiTheme="majorHAnsi" w:cstheme="majorHAnsi"/>
                <w:sz w:val="20"/>
                <w:szCs w:val="20"/>
                <w:lang w:eastAsia="it-IT"/>
              </w:rPr>
              <w:t>.00</w:t>
            </w:r>
            <w:proofErr w:type="gramEnd"/>
          </w:p>
        </w:tc>
        <w:tc>
          <w:tcPr>
            <w:tcW w:w="1735" w:type="dxa"/>
          </w:tcPr>
          <w:p w14:paraId="45D69BEE" w14:textId="77777777"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p>
        </w:tc>
      </w:tr>
      <w:tr w:rsidR="000211F2" w:rsidRPr="000211F2" w14:paraId="3748A74E" w14:textId="77777777" w:rsidTr="00B95B5F">
        <w:trPr>
          <w:trHeight w:val="350"/>
        </w:trPr>
        <w:tc>
          <w:tcPr>
            <w:tcW w:w="1983" w:type="dxa"/>
          </w:tcPr>
          <w:p w14:paraId="18D4D2F1" w14:textId="77777777"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CAMOSCIO     </w:t>
            </w:r>
          </w:p>
        </w:tc>
        <w:tc>
          <w:tcPr>
            <w:tcW w:w="1735" w:type="dxa"/>
          </w:tcPr>
          <w:p w14:paraId="37AD2F1C" w14:textId="16345B6D"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CL.O </w:t>
            </w:r>
            <w:r w:rsidR="007110EC" w:rsidRPr="000211F2">
              <w:rPr>
                <w:rFonts w:asciiTheme="majorHAnsi" w:eastAsia="Times New Roman" w:hAnsiTheme="majorHAnsi" w:cstheme="majorHAnsi"/>
                <w:sz w:val="20"/>
                <w:szCs w:val="20"/>
                <w:lang w:eastAsia="it-IT"/>
              </w:rPr>
              <w:t>250</w:t>
            </w:r>
            <w:r w:rsidRPr="000211F2">
              <w:rPr>
                <w:rFonts w:asciiTheme="majorHAnsi" w:eastAsia="Times New Roman" w:hAnsiTheme="majorHAnsi" w:cstheme="majorHAnsi"/>
                <w:sz w:val="20"/>
                <w:szCs w:val="20"/>
                <w:lang w:eastAsia="it-IT"/>
              </w:rPr>
              <w:t xml:space="preserve">.00  </w:t>
            </w:r>
          </w:p>
        </w:tc>
        <w:tc>
          <w:tcPr>
            <w:tcW w:w="1735" w:type="dxa"/>
          </w:tcPr>
          <w:p w14:paraId="09F50A8F" w14:textId="237933CD"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w:t>
            </w:r>
            <w:proofErr w:type="gramStart"/>
            <w:r w:rsidRPr="000211F2">
              <w:rPr>
                <w:rFonts w:asciiTheme="majorHAnsi" w:eastAsia="Times New Roman" w:hAnsiTheme="majorHAnsi" w:cstheme="majorHAnsi"/>
                <w:sz w:val="20"/>
                <w:szCs w:val="20"/>
                <w:lang w:eastAsia="it-IT"/>
              </w:rPr>
              <w:t xml:space="preserve">Y  </w:t>
            </w:r>
            <w:r w:rsidR="007110EC" w:rsidRPr="000211F2">
              <w:rPr>
                <w:rFonts w:asciiTheme="majorHAnsi" w:eastAsia="Times New Roman" w:hAnsiTheme="majorHAnsi" w:cstheme="majorHAnsi"/>
                <w:sz w:val="20"/>
                <w:szCs w:val="20"/>
                <w:lang w:eastAsia="it-IT"/>
              </w:rPr>
              <w:t>450</w:t>
            </w:r>
            <w:r w:rsidRPr="000211F2">
              <w:rPr>
                <w:rFonts w:asciiTheme="majorHAnsi" w:eastAsia="Times New Roman" w:hAnsiTheme="majorHAnsi" w:cstheme="majorHAnsi"/>
                <w:sz w:val="20"/>
                <w:szCs w:val="20"/>
                <w:lang w:eastAsia="it-IT"/>
              </w:rPr>
              <w:t>.00</w:t>
            </w:r>
            <w:proofErr w:type="gramEnd"/>
            <w:r w:rsidRPr="000211F2">
              <w:rPr>
                <w:rFonts w:asciiTheme="majorHAnsi" w:eastAsia="Times New Roman" w:hAnsiTheme="majorHAnsi" w:cstheme="majorHAnsi"/>
                <w:sz w:val="20"/>
                <w:szCs w:val="20"/>
                <w:lang w:eastAsia="it-IT"/>
              </w:rPr>
              <w:t xml:space="preserve">    </w:t>
            </w:r>
          </w:p>
        </w:tc>
        <w:tc>
          <w:tcPr>
            <w:tcW w:w="1735" w:type="dxa"/>
          </w:tcPr>
          <w:p w14:paraId="18A2CB12" w14:textId="538C64D3"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F </w:t>
            </w:r>
            <w:r w:rsidR="007110EC" w:rsidRPr="000211F2">
              <w:rPr>
                <w:rFonts w:asciiTheme="majorHAnsi" w:eastAsia="Times New Roman" w:hAnsiTheme="majorHAnsi" w:cstheme="majorHAnsi"/>
                <w:sz w:val="20"/>
                <w:szCs w:val="20"/>
                <w:lang w:eastAsia="it-IT"/>
              </w:rPr>
              <w:t>650</w:t>
            </w:r>
            <w:r w:rsidRPr="000211F2">
              <w:rPr>
                <w:rFonts w:asciiTheme="majorHAnsi" w:eastAsia="Times New Roman" w:hAnsiTheme="majorHAnsi" w:cstheme="majorHAnsi"/>
                <w:sz w:val="20"/>
                <w:szCs w:val="20"/>
                <w:lang w:eastAsia="it-IT"/>
              </w:rPr>
              <w:t>.00</w:t>
            </w:r>
          </w:p>
        </w:tc>
        <w:tc>
          <w:tcPr>
            <w:tcW w:w="1735" w:type="dxa"/>
          </w:tcPr>
          <w:p w14:paraId="38553114" w14:textId="7067C0F5" w:rsidR="00085519" w:rsidRPr="000211F2" w:rsidRDefault="00085519"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M </w:t>
            </w:r>
            <w:r w:rsidR="007110EC" w:rsidRPr="000211F2">
              <w:rPr>
                <w:rFonts w:asciiTheme="majorHAnsi" w:eastAsia="Times New Roman" w:hAnsiTheme="majorHAnsi" w:cstheme="majorHAnsi"/>
                <w:sz w:val="20"/>
                <w:szCs w:val="20"/>
                <w:lang w:eastAsia="it-IT"/>
              </w:rPr>
              <w:t>8</w:t>
            </w:r>
            <w:r w:rsidRPr="000211F2">
              <w:rPr>
                <w:rFonts w:asciiTheme="majorHAnsi" w:eastAsia="Times New Roman" w:hAnsiTheme="majorHAnsi" w:cstheme="majorHAnsi"/>
                <w:sz w:val="20"/>
                <w:szCs w:val="20"/>
                <w:lang w:eastAsia="it-IT"/>
              </w:rPr>
              <w:t>50.00</w:t>
            </w:r>
          </w:p>
        </w:tc>
      </w:tr>
      <w:tr w:rsidR="000211F2" w:rsidRPr="000211F2" w14:paraId="56013730" w14:textId="77777777" w:rsidTr="00B95B5F">
        <w:trPr>
          <w:trHeight w:val="350"/>
        </w:trPr>
        <w:tc>
          <w:tcPr>
            <w:tcW w:w="1983" w:type="dxa"/>
          </w:tcPr>
          <w:p w14:paraId="0FB34A42" w14:textId="7C82FF57" w:rsidR="00B95B5F" w:rsidRPr="000211F2" w:rsidRDefault="00B95B5F"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CERVO</w:t>
            </w:r>
          </w:p>
        </w:tc>
        <w:tc>
          <w:tcPr>
            <w:tcW w:w="1735" w:type="dxa"/>
          </w:tcPr>
          <w:p w14:paraId="6C347B06" w14:textId="6C692C5B" w:rsidR="00B95B5F" w:rsidRPr="000211F2" w:rsidRDefault="00B95B5F"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CL.O 480.00</w:t>
            </w:r>
          </w:p>
        </w:tc>
        <w:tc>
          <w:tcPr>
            <w:tcW w:w="1735" w:type="dxa"/>
          </w:tcPr>
          <w:p w14:paraId="34608619" w14:textId="427F51AB" w:rsidR="00B95B5F" w:rsidRPr="000211F2" w:rsidRDefault="00762FF6"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FUSONE 750.00</w:t>
            </w:r>
          </w:p>
        </w:tc>
        <w:tc>
          <w:tcPr>
            <w:tcW w:w="1735" w:type="dxa"/>
          </w:tcPr>
          <w:p w14:paraId="76053CBA" w14:textId="5AF602D1" w:rsidR="00B95B5F" w:rsidRPr="000211F2" w:rsidRDefault="00762FF6"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F 750.00</w:t>
            </w:r>
          </w:p>
        </w:tc>
        <w:tc>
          <w:tcPr>
            <w:tcW w:w="1735" w:type="dxa"/>
          </w:tcPr>
          <w:p w14:paraId="41F7AEFF" w14:textId="50D63110" w:rsidR="00B95B5F" w:rsidRPr="000211F2" w:rsidRDefault="00762FF6"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M 1200.00</w:t>
            </w:r>
          </w:p>
        </w:tc>
      </w:tr>
      <w:tr w:rsidR="00B95B5F" w:rsidRPr="000211F2" w14:paraId="5C0EEAA6" w14:textId="77777777" w:rsidTr="00B95B5F">
        <w:trPr>
          <w:trHeight w:val="350"/>
        </w:trPr>
        <w:tc>
          <w:tcPr>
            <w:tcW w:w="1983" w:type="dxa"/>
          </w:tcPr>
          <w:p w14:paraId="07AF2261" w14:textId="3E494536" w:rsidR="00B95B5F" w:rsidRPr="000211F2" w:rsidRDefault="00762FF6"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DAINO</w:t>
            </w:r>
          </w:p>
        </w:tc>
        <w:tc>
          <w:tcPr>
            <w:tcW w:w="1735" w:type="dxa"/>
          </w:tcPr>
          <w:p w14:paraId="64C692F7" w14:textId="0FFCC327" w:rsidR="00B95B5F" w:rsidRPr="000211F2" w:rsidRDefault="00762FF6"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CL.O </w:t>
            </w:r>
            <w:r w:rsidR="009B7012" w:rsidRPr="000211F2">
              <w:rPr>
                <w:rFonts w:asciiTheme="majorHAnsi" w:eastAsia="Times New Roman" w:hAnsiTheme="majorHAnsi" w:cstheme="majorHAnsi"/>
                <w:sz w:val="20"/>
                <w:szCs w:val="20"/>
                <w:lang w:eastAsia="it-IT"/>
              </w:rPr>
              <w:t>200.00</w:t>
            </w:r>
          </w:p>
        </w:tc>
        <w:tc>
          <w:tcPr>
            <w:tcW w:w="1735" w:type="dxa"/>
          </w:tcPr>
          <w:p w14:paraId="3101029F" w14:textId="4C863AB4" w:rsidR="00B95B5F" w:rsidRPr="000211F2" w:rsidRDefault="009B7012"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FUSONE 300.00</w:t>
            </w:r>
          </w:p>
        </w:tc>
        <w:tc>
          <w:tcPr>
            <w:tcW w:w="1735" w:type="dxa"/>
          </w:tcPr>
          <w:p w14:paraId="0ECE4F07" w14:textId="1E7D48DE" w:rsidR="00B95B5F" w:rsidRPr="000211F2" w:rsidRDefault="009B7012"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F 300.00</w:t>
            </w:r>
          </w:p>
        </w:tc>
        <w:tc>
          <w:tcPr>
            <w:tcW w:w="1735" w:type="dxa"/>
          </w:tcPr>
          <w:p w14:paraId="1BBA7B0A" w14:textId="303D08D8" w:rsidR="00B95B5F" w:rsidRPr="000211F2" w:rsidRDefault="009B7012" w:rsidP="00B20AD7">
            <w:pPr>
              <w:spacing w:after="0" w:line="240" w:lineRule="auto"/>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M 600.00</w:t>
            </w:r>
          </w:p>
        </w:tc>
      </w:tr>
    </w:tbl>
    <w:p w14:paraId="41085F38" w14:textId="0D320AA8" w:rsidR="009C2524" w:rsidRPr="000211F2" w:rsidRDefault="009C2524" w:rsidP="009C2524">
      <w:pPr>
        <w:spacing w:after="0" w:line="240" w:lineRule="auto"/>
        <w:ind w:left="705" w:hanging="705"/>
        <w:jc w:val="both"/>
        <w:rPr>
          <w:rFonts w:asciiTheme="majorHAnsi" w:eastAsia="Times New Roman" w:hAnsiTheme="majorHAnsi" w:cstheme="majorHAnsi"/>
          <w:sz w:val="20"/>
          <w:szCs w:val="20"/>
          <w:lang w:eastAsia="it-IT"/>
        </w:rPr>
      </w:pPr>
    </w:p>
    <w:p w14:paraId="6EB4125F" w14:textId="0E4B3E3A" w:rsidR="009C2524" w:rsidRPr="000211F2" w:rsidRDefault="009B7012" w:rsidP="009C2524">
      <w:pPr>
        <w:spacing w:after="0" w:line="240" w:lineRule="auto"/>
        <w:ind w:left="705" w:hanging="705"/>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w:t>
      </w:r>
      <w:r w:rsidR="0073454E" w:rsidRPr="000211F2">
        <w:rPr>
          <w:rFonts w:asciiTheme="majorHAnsi" w:eastAsia="Times New Roman" w:hAnsiTheme="majorHAnsi" w:cstheme="majorHAnsi"/>
          <w:sz w:val="20"/>
          <w:szCs w:val="20"/>
          <w:lang w:eastAsia="it-IT"/>
        </w:rPr>
        <w:t>100, 00 euro per uscita</w:t>
      </w:r>
      <w:r w:rsidR="00B95B5F" w:rsidRPr="000211F2">
        <w:rPr>
          <w:rFonts w:asciiTheme="majorHAnsi" w:eastAsia="Times New Roman" w:hAnsiTheme="majorHAnsi" w:cstheme="majorHAnsi"/>
          <w:sz w:val="20"/>
          <w:szCs w:val="20"/>
          <w:lang w:eastAsia="it-IT"/>
        </w:rPr>
        <w:t>.</w:t>
      </w:r>
    </w:p>
    <w:p w14:paraId="3692385D" w14:textId="59EC3F80" w:rsidR="0032283F" w:rsidRPr="000211F2" w:rsidRDefault="0032283F"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p>
    <w:p w14:paraId="0CDFBB0C" w14:textId="46F1435A" w:rsidR="000C2A44" w:rsidRPr="000211F2" w:rsidRDefault="0073454E" w:rsidP="0032283F">
      <w:pPr>
        <w:widowControl w:val="0"/>
        <w:autoSpaceDE w:val="0"/>
        <w:autoSpaceDN w:val="0"/>
        <w:adjustRightInd w:val="0"/>
        <w:spacing w:line="276" w:lineRule="atLeast"/>
        <w:jc w:val="both"/>
        <w:rPr>
          <w:rFonts w:asciiTheme="majorHAnsi" w:eastAsia="Times New Roman" w:hAnsiTheme="majorHAnsi" w:cstheme="majorHAnsi"/>
          <w:b/>
          <w:bCs/>
          <w:sz w:val="20"/>
          <w:szCs w:val="20"/>
          <w:lang w:eastAsia="it-IT"/>
        </w:rPr>
      </w:pPr>
      <w:r w:rsidRPr="000211F2">
        <w:rPr>
          <w:rFonts w:asciiTheme="majorHAnsi" w:eastAsia="Times New Roman" w:hAnsiTheme="majorHAnsi" w:cstheme="majorHAnsi"/>
          <w:b/>
          <w:bCs/>
          <w:sz w:val="20"/>
          <w:szCs w:val="20"/>
          <w:lang w:eastAsia="it-IT"/>
        </w:rPr>
        <w:t xml:space="preserve">Art. </w:t>
      </w:r>
      <w:r w:rsidR="00926785" w:rsidRPr="000211F2">
        <w:rPr>
          <w:rFonts w:asciiTheme="majorHAnsi" w:eastAsia="Times New Roman" w:hAnsiTheme="majorHAnsi" w:cstheme="majorHAnsi"/>
          <w:b/>
          <w:bCs/>
          <w:sz w:val="20"/>
          <w:szCs w:val="20"/>
          <w:lang w:eastAsia="it-IT"/>
        </w:rPr>
        <w:t>5</w:t>
      </w:r>
      <w:r w:rsidRPr="000211F2">
        <w:rPr>
          <w:rFonts w:asciiTheme="majorHAnsi" w:eastAsia="Times New Roman" w:hAnsiTheme="majorHAnsi" w:cstheme="majorHAnsi"/>
          <w:b/>
          <w:bCs/>
          <w:sz w:val="20"/>
          <w:szCs w:val="20"/>
          <w:lang w:eastAsia="it-IT"/>
        </w:rPr>
        <w:t xml:space="preserve"> -DIRETTIVE GENERALI</w:t>
      </w:r>
    </w:p>
    <w:p w14:paraId="2289267F" w14:textId="7704C3FD" w:rsidR="0032283F" w:rsidRPr="000211F2" w:rsidRDefault="0073454E"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b/>
          <w:bCs/>
          <w:sz w:val="20"/>
          <w:szCs w:val="20"/>
          <w:lang w:eastAsia="it-IT"/>
        </w:rPr>
        <w:t xml:space="preserve"> </w:t>
      </w:r>
      <w:r w:rsidR="0032283F" w:rsidRPr="000211F2">
        <w:rPr>
          <w:rFonts w:asciiTheme="majorHAnsi" w:eastAsia="Times New Roman" w:hAnsiTheme="majorHAnsi" w:cstheme="majorHAnsi"/>
          <w:sz w:val="20"/>
          <w:szCs w:val="20"/>
          <w:lang w:eastAsia="it-IT"/>
        </w:rPr>
        <w:t>Di norma nelle Zone di ripopolamento e cattura (ZRC), qualora ve me siano i requisiti, potranno essere effettuate operazioni di cattura dei selvatici, da destinarsi a ripopolamenti.</w:t>
      </w:r>
    </w:p>
    <w:p w14:paraId="0296A065" w14:textId="272D6D72" w:rsidR="0032283F" w:rsidRPr="000211F2" w:rsidRDefault="0032283F"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Per una maggiore sicurezza è </w:t>
      </w:r>
      <w:r w:rsidRPr="000211F2">
        <w:rPr>
          <w:rFonts w:asciiTheme="majorHAnsi" w:eastAsia="Times New Roman" w:hAnsiTheme="majorHAnsi" w:cstheme="majorHAnsi"/>
          <w:bCs/>
          <w:sz w:val="20"/>
          <w:szCs w:val="20"/>
          <w:lang w:eastAsia="it-IT"/>
        </w:rPr>
        <w:t>obbligatorio</w:t>
      </w:r>
      <w:r w:rsidRPr="000211F2">
        <w:rPr>
          <w:rFonts w:asciiTheme="majorHAnsi" w:eastAsia="Times New Roman" w:hAnsiTheme="majorHAnsi" w:cstheme="majorHAnsi"/>
          <w:sz w:val="20"/>
          <w:szCs w:val="20"/>
          <w:lang w:eastAsia="it-IT"/>
        </w:rPr>
        <w:t xml:space="preserve"> indossare </w:t>
      </w:r>
      <w:proofErr w:type="gramStart"/>
      <w:r w:rsidRPr="000211F2">
        <w:rPr>
          <w:rFonts w:asciiTheme="majorHAnsi" w:eastAsia="Times New Roman" w:hAnsiTheme="majorHAnsi" w:cstheme="majorHAnsi"/>
          <w:sz w:val="20"/>
          <w:szCs w:val="20"/>
          <w:lang w:eastAsia="it-IT"/>
        </w:rPr>
        <w:t>indumenti  ad</w:t>
      </w:r>
      <w:proofErr w:type="gramEnd"/>
      <w:r w:rsidRPr="000211F2">
        <w:rPr>
          <w:rFonts w:asciiTheme="majorHAnsi" w:eastAsia="Times New Roman" w:hAnsiTheme="majorHAnsi" w:cstheme="majorHAnsi"/>
          <w:sz w:val="20"/>
          <w:szCs w:val="20"/>
          <w:lang w:eastAsia="it-IT"/>
        </w:rPr>
        <w:t xml:space="preserve"> alta visibilità (giubbetto o bretelle retroriflettenti ad alta </w:t>
      </w:r>
      <w:proofErr w:type="gramStart"/>
      <w:r w:rsidRPr="000211F2">
        <w:rPr>
          <w:rFonts w:asciiTheme="majorHAnsi" w:eastAsia="Times New Roman" w:hAnsiTheme="majorHAnsi" w:cstheme="majorHAnsi"/>
          <w:sz w:val="20"/>
          <w:szCs w:val="20"/>
          <w:lang w:eastAsia="it-IT"/>
        </w:rPr>
        <w:t xml:space="preserve">visibilità)  </w:t>
      </w:r>
      <w:r w:rsidRPr="000211F2">
        <w:rPr>
          <w:rFonts w:asciiTheme="majorHAnsi" w:eastAsia="Times New Roman" w:hAnsiTheme="majorHAnsi" w:cstheme="majorHAnsi"/>
          <w:sz w:val="20"/>
          <w:szCs w:val="20"/>
          <w:u w:val="single"/>
          <w:lang w:eastAsia="it-IT"/>
        </w:rPr>
        <w:t>per</w:t>
      </w:r>
      <w:proofErr w:type="gramEnd"/>
      <w:r w:rsidRPr="000211F2">
        <w:rPr>
          <w:rFonts w:asciiTheme="majorHAnsi" w:eastAsia="Times New Roman" w:hAnsiTheme="majorHAnsi" w:cstheme="majorHAnsi"/>
          <w:sz w:val="20"/>
          <w:szCs w:val="20"/>
          <w:u w:val="single"/>
          <w:lang w:eastAsia="it-IT"/>
        </w:rPr>
        <w:t xml:space="preserve"> tutti </w:t>
      </w:r>
      <w:r w:rsidR="00965619" w:rsidRPr="000211F2">
        <w:rPr>
          <w:rFonts w:asciiTheme="majorHAnsi" w:eastAsia="Times New Roman" w:hAnsiTheme="majorHAnsi" w:cstheme="majorHAnsi"/>
          <w:sz w:val="20"/>
          <w:szCs w:val="20"/>
          <w:u w:val="single"/>
          <w:lang w:eastAsia="it-IT"/>
        </w:rPr>
        <w:t xml:space="preserve">le tipologie </w:t>
      </w:r>
      <w:r w:rsidRPr="000211F2">
        <w:rPr>
          <w:rFonts w:asciiTheme="majorHAnsi" w:eastAsia="Times New Roman" w:hAnsiTheme="majorHAnsi" w:cstheme="majorHAnsi"/>
          <w:sz w:val="20"/>
          <w:szCs w:val="20"/>
          <w:u w:val="single"/>
          <w:lang w:eastAsia="it-IT"/>
        </w:rPr>
        <w:t>di caccia</w:t>
      </w:r>
      <w:r w:rsidRPr="000211F2">
        <w:rPr>
          <w:rFonts w:asciiTheme="majorHAnsi" w:eastAsia="Times New Roman" w:hAnsiTheme="majorHAnsi" w:cstheme="majorHAnsi"/>
          <w:sz w:val="20"/>
          <w:szCs w:val="20"/>
          <w:lang w:eastAsia="it-IT"/>
        </w:rPr>
        <w:t>.</w:t>
      </w:r>
    </w:p>
    <w:p w14:paraId="6793F664" w14:textId="282406DE" w:rsidR="0032283F" w:rsidRPr="000211F2" w:rsidRDefault="0032283F"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Il servizio di vigilanza del C.A. CN 7, in collaborazione con gli altri enti preposti e per quanto rientri nelle proprie competenze, provvederà a sanzionare situazioni non conformi ai regolamenti e segnalerà, all’autorità competente, eventuali comportamenti recidivi per l’applicazione dalle sanzioni previste.</w:t>
      </w:r>
    </w:p>
    <w:p w14:paraId="326040E9" w14:textId="2A9B6FFD" w:rsidR="0032283F" w:rsidRPr="000211F2" w:rsidRDefault="0032283F"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Avverso</w:t>
      </w:r>
      <w:r w:rsidRPr="000211F2">
        <w:rPr>
          <w:rFonts w:asciiTheme="majorHAnsi" w:eastAsia="Times New Roman" w:hAnsiTheme="majorHAnsi" w:cstheme="majorHAnsi"/>
          <w:b/>
          <w:bCs/>
          <w:sz w:val="20"/>
          <w:szCs w:val="20"/>
          <w:lang w:eastAsia="it-IT"/>
        </w:rPr>
        <w:t xml:space="preserve"> </w:t>
      </w:r>
      <w:r w:rsidRPr="000211F2">
        <w:rPr>
          <w:rFonts w:asciiTheme="majorHAnsi" w:eastAsia="Times New Roman" w:hAnsiTheme="majorHAnsi" w:cstheme="majorHAnsi"/>
          <w:sz w:val="20"/>
          <w:szCs w:val="20"/>
          <w:lang w:eastAsia="it-IT"/>
        </w:rPr>
        <w:t>la preclusione, il contravvenuto, potrà presentare entro 60 giorni al Comitato di Gestione del C.A. CN7 una memoria difensiva che verrà esaminata da apposita commissione nominata dal Comitato stesso, prima della scadenza del versamento della quota di partecipazione per l’annata successiva.</w:t>
      </w:r>
    </w:p>
    <w:p w14:paraId="53441C76" w14:textId="5306FD8E" w:rsidR="000C2A44" w:rsidRPr="000211F2" w:rsidRDefault="0073454E" w:rsidP="0032283F">
      <w:pPr>
        <w:rPr>
          <w:rFonts w:asciiTheme="majorHAnsi" w:eastAsia="Times New Roman" w:hAnsiTheme="majorHAnsi" w:cstheme="majorHAnsi"/>
          <w:b/>
          <w:bCs/>
          <w:sz w:val="20"/>
          <w:szCs w:val="20"/>
          <w:lang w:eastAsia="it-IT"/>
        </w:rPr>
      </w:pPr>
      <w:r w:rsidRPr="000211F2">
        <w:rPr>
          <w:rFonts w:asciiTheme="majorHAnsi" w:eastAsia="Times New Roman" w:hAnsiTheme="majorHAnsi" w:cstheme="majorHAnsi"/>
          <w:b/>
          <w:bCs/>
          <w:sz w:val="20"/>
          <w:szCs w:val="20"/>
          <w:lang w:eastAsia="it-IT"/>
        </w:rPr>
        <w:t xml:space="preserve">Art. </w:t>
      </w:r>
      <w:r w:rsidR="00926785" w:rsidRPr="000211F2">
        <w:rPr>
          <w:rFonts w:asciiTheme="majorHAnsi" w:eastAsia="Times New Roman" w:hAnsiTheme="majorHAnsi" w:cstheme="majorHAnsi"/>
          <w:b/>
          <w:bCs/>
          <w:sz w:val="20"/>
          <w:szCs w:val="20"/>
          <w:lang w:eastAsia="it-IT"/>
        </w:rPr>
        <w:t>6</w:t>
      </w:r>
      <w:r w:rsidR="0032283F" w:rsidRPr="000211F2">
        <w:rPr>
          <w:rFonts w:asciiTheme="majorHAnsi" w:eastAsia="Times New Roman" w:hAnsiTheme="majorHAnsi" w:cstheme="majorHAnsi"/>
          <w:b/>
          <w:bCs/>
          <w:sz w:val="20"/>
          <w:szCs w:val="20"/>
          <w:lang w:eastAsia="it-IT"/>
        </w:rPr>
        <w:t>.</w:t>
      </w:r>
      <w:r w:rsidR="000C2A44" w:rsidRPr="000211F2">
        <w:rPr>
          <w:rFonts w:asciiTheme="majorHAnsi" w:eastAsia="Times New Roman" w:hAnsiTheme="majorHAnsi" w:cstheme="majorHAnsi"/>
          <w:b/>
          <w:bCs/>
          <w:sz w:val="20"/>
          <w:szCs w:val="20"/>
          <w:lang w:eastAsia="it-IT"/>
        </w:rPr>
        <w:t xml:space="preserve"> RIMBORSO QUOTA ASSOCIATIVA.</w:t>
      </w:r>
    </w:p>
    <w:p w14:paraId="31A6E850" w14:textId="7E1771D4" w:rsidR="0032283F" w:rsidRPr="000211F2" w:rsidRDefault="0032283F" w:rsidP="0032283F">
      <w:pPr>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Sono rimborsabili le quote associative versate al C.A.CN7 effettuate dai cacciatori, con domanda presentata tassativamente prima dell'inizio del periodo della pratica venatoria nei seguenti casi:</w:t>
      </w:r>
    </w:p>
    <w:p w14:paraId="6B2B0B58" w14:textId="77777777" w:rsidR="0032283F" w:rsidRPr="000211F2" w:rsidRDefault="0032283F" w:rsidP="0032283F">
      <w:pPr>
        <w:spacing w:after="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 Decesso;</w:t>
      </w:r>
    </w:p>
    <w:p w14:paraId="6D5F1757" w14:textId="77777777" w:rsidR="0032283F" w:rsidRPr="000211F2" w:rsidRDefault="0032283F" w:rsidP="0032283F">
      <w:pPr>
        <w:spacing w:after="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xml:space="preserve"> • Malattia documentata da certificazione medica di una certa gravità, a discrezione del Comitato; </w:t>
      </w:r>
    </w:p>
    <w:p w14:paraId="740F65DB" w14:textId="77777777" w:rsidR="0032283F" w:rsidRPr="000211F2" w:rsidRDefault="0032283F" w:rsidP="0032283F">
      <w:pPr>
        <w:spacing w:after="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 Casi eccezionali di forza maggiore, a discrezione del Comitato</w:t>
      </w:r>
    </w:p>
    <w:p w14:paraId="06230882" w14:textId="414FCCD5" w:rsidR="000C2A44" w:rsidRPr="000211F2" w:rsidRDefault="000C2A44" w:rsidP="0032283F">
      <w:pPr>
        <w:spacing w:after="0"/>
        <w:rPr>
          <w:rFonts w:asciiTheme="majorHAnsi" w:eastAsia="Times New Roman" w:hAnsiTheme="majorHAnsi" w:cstheme="majorHAnsi"/>
          <w:sz w:val="20"/>
          <w:szCs w:val="20"/>
          <w:lang w:eastAsia="it-IT"/>
        </w:rPr>
      </w:pPr>
      <w:r w:rsidRPr="000211F2">
        <w:rPr>
          <w:rFonts w:asciiTheme="majorHAnsi" w:eastAsia="Times New Roman" w:hAnsiTheme="majorHAnsi" w:cstheme="majorHAnsi"/>
          <w:sz w:val="20"/>
          <w:szCs w:val="20"/>
          <w:lang w:eastAsia="it-IT"/>
        </w:rPr>
        <w:t>-------------------------------------------------------------------------------------------------------------------------------------------------------------</w:t>
      </w:r>
    </w:p>
    <w:p w14:paraId="0DC36924" w14:textId="77777777" w:rsidR="0032283F" w:rsidRPr="000211F2" w:rsidRDefault="0032283F" w:rsidP="0032283F">
      <w:pPr>
        <w:widowControl w:val="0"/>
        <w:autoSpaceDE w:val="0"/>
        <w:autoSpaceDN w:val="0"/>
        <w:adjustRightInd w:val="0"/>
        <w:spacing w:line="276" w:lineRule="atLeast"/>
        <w:jc w:val="both"/>
        <w:rPr>
          <w:rFonts w:asciiTheme="majorHAnsi" w:eastAsia="Times New Roman" w:hAnsiTheme="majorHAnsi" w:cstheme="majorHAnsi"/>
          <w:sz w:val="20"/>
          <w:szCs w:val="20"/>
          <w:lang w:eastAsia="it-IT"/>
        </w:rPr>
      </w:pPr>
    </w:p>
    <w:p w14:paraId="69578E04" w14:textId="77777777" w:rsidR="00480B61" w:rsidRPr="000211F2" w:rsidRDefault="00480B61" w:rsidP="000C2A44">
      <w:pPr>
        <w:spacing w:after="0" w:line="240" w:lineRule="auto"/>
        <w:jc w:val="center"/>
        <w:rPr>
          <w:rFonts w:asciiTheme="majorHAnsi" w:eastAsia="Times New Roman" w:hAnsiTheme="majorHAnsi" w:cstheme="majorHAnsi"/>
          <w:b/>
          <w:sz w:val="20"/>
          <w:szCs w:val="20"/>
          <w:lang w:eastAsia="it-IT"/>
        </w:rPr>
      </w:pPr>
    </w:p>
    <w:p w14:paraId="4D30ECFE" w14:textId="63D63218" w:rsidR="00480B61" w:rsidRPr="000211F2" w:rsidRDefault="00480B61" w:rsidP="00480B61">
      <w:pPr>
        <w:spacing w:after="0" w:line="240" w:lineRule="auto"/>
        <w:rPr>
          <w:rFonts w:asciiTheme="majorHAnsi" w:eastAsia="Times New Roman" w:hAnsiTheme="majorHAnsi" w:cstheme="majorHAnsi"/>
          <w:bCs/>
          <w:sz w:val="20"/>
          <w:szCs w:val="20"/>
          <w:lang w:eastAsia="it-IT"/>
        </w:rPr>
      </w:pPr>
      <w:r w:rsidRPr="000211F2">
        <w:rPr>
          <w:rFonts w:asciiTheme="majorHAnsi" w:eastAsia="Times New Roman" w:hAnsiTheme="majorHAnsi" w:cstheme="majorHAnsi"/>
          <w:bCs/>
          <w:sz w:val="20"/>
          <w:szCs w:val="20"/>
          <w:lang w:eastAsia="it-IT"/>
        </w:rPr>
        <w:t xml:space="preserve">Garessio, ultima modifica </w:t>
      </w:r>
      <w:r w:rsidR="00DE6A0C" w:rsidRPr="000211F2">
        <w:rPr>
          <w:rFonts w:asciiTheme="majorHAnsi" w:eastAsia="Times New Roman" w:hAnsiTheme="majorHAnsi" w:cstheme="majorHAnsi"/>
          <w:bCs/>
          <w:sz w:val="20"/>
          <w:szCs w:val="20"/>
          <w:lang w:eastAsia="it-IT"/>
        </w:rPr>
        <w:t>18</w:t>
      </w:r>
      <w:r w:rsidR="009B7012" w:rsidRPr="000211F2">
        <w:rPr>
          <w:rFonts w:asciiTheme="majorHAnsi" w:eastAsia="Times New Roman" w:hAnsiTheme="majorHAnsi" w:cstheme="majorHAnsi"/>
          <w:bCs/>
          <w:sz w:val="20"/>
          <w:szCs w:val="20"/>
          <w:lang w:eastAsia="it-IT"/>
        </w:rPr>
        <w:t>.03.2026</w:t>
      </w:r>
    </w:p>
    <w:p w14:paraId="31B42157" w14:textId="3E4314E4" w:rsidR="00480B61" w:rsidRPr="000211F2" w:rsidRDefault="00480B61" w:rsidP="00D22BD1">
      <w:pPr>
        <w:spacing w:after="0" w:line="240" w:lineRule="auto"/>
        <w:jc w:val="center"/>
        <w:rPr>
          <w:rFonts w:asciiTheme="majorHAnsi" w:eastAsia="Times New Roman" w:hAnsiTheme="majorHAnsi" w:cstheme="majorHAnsi"/>
          <w:bCs/>
          <w:sz w:val="20"/>
          <w:szCs w:val="20"/>
          <w:lang w:eastAsia="it-IT"/>
        </w:rPr>
      </w:pPr>
      <w:r w:rsidRPr="000211F2">
        <w:rPr>
          <w:rFonts w:asciiTheme="majorHAnsi" w:eastAsia="Times New Roman" w:hAnsiTheme="majorHAnsi" w:cstheme="majorHAnsi"/>
          <w:bCs/>
          <w:sz w:val="20"/>
          <w:szCs w:val="20"/>
          <w:lang w:eastAsia="it-IT"/>
        </w:rPr>
        <w:t>Il Presidente</w:t>
      </w:r>
    </w:p>
    <w:p w14:paraId="6D5591D5" w14:textId="4BDCA74D" w:rsidR="002703D2" w:rsidRPr="000211F2" w:rsidRDefault="009B7012" w:rsidP="00D22BD1">
      <w:pPr>
        <w:spacing w:after="0" w:line="240" w:lineRule="auto"/>
        <w:jc w:val="center"/>
        <w:rPr>
          <w:rFonts w:asciiTheme="majorHAnsi" w:eastAsia="Times New Roman" w:hAnsiTheme="majorHAnsi" w:cstheme="majorHAnsi"/>
          <w:b/>
          <w:sz w:val="20"/>
          <w:szCs w:val="20"/>
          <w:lang w:eastAsia="it-IT"/>
        </w:rPr>
      </w:pPr>
      <w:r w:rsidRPr="000211F2">
        <w:rPr>
          <w:rFonts w:asciiTheme="majorHAnsi" w:eastAsia="Times New Roman" w:hAnsiTheme="majorHAnsi" w:cstheme="majorHAnsi"/>
          <w:b/>
          <w:sz w:val="20"/>
          <w:szCs w:val="20"/>
          <w:lang w:eastAsia="it-IT"/>
        </w:rPr>
        <w:t>Ferruccio Fazio</w:t>
      </w:r>
    </w:p>
    <w:p w14:paraId="68DAB6EF" w14:textId="77777777" w:rsidR="00480B61" w:rsidRPr="000211F2" w:rsidRDefault="00480B61" w:rsidP="000C2A44">
      <w:pPr>
        <w:spacing w:after="0" w:line="240" w:lineRule="auto"/>
        <w:jc w:val="center"/>
        <w:rPr>
          <w:rFonts w:asciiTheme="majorHAnsi" w:eastAsia="Times New Roman" w:hAnsiTheme="majorHAnsi" w:cstheme="majorHAnsi"/>
          <w:b/>
          <w:sz w:val="20"/>
          <w:szCs w:val="20"/>
          <w:lang w:eastAsia="it-IT"/>
        </w:rPr>
      </w:pPr>
    </w:p>
    <w:p w14:paraId="4F5FC2CD" w14:textId="77777777" w:rsidR="00480B61" w:rsidRPr="000211F2" w:rsidRDefault="00480B61" w:rsidP="000C2A44">
      <w:pPr>
        <w:spacing w:after="0" w:line="240" w:lineRule="auto"/>
        <w:jc w:val="center"/>
        <w:rPr>
          <w:rFonts w:asciiTheme="majorHAnsi" w:eastAsia="Times New Roman" w:hAnsiTheme="majorHAnsi" w:cstheme="majorHAnsi"/>
          <w:b/>
          <w:sz w:val="20"/>
          <w:szCs w:val="20"/>
          <w:lang w:eastAsia="it-IT"/>
        </w:rPr>
      </w:pPr>
    </w:p>
    <w:p w14:paraId="1AD0EBA2" w14:textId="77777777" w:rsidR="00932C51" w:rsidRPr="000211F2" w:rsidRDefault="00932C51" w:rsidP="000C2A44">
      <w:pPr>
        <w:spacing w:after="0" w:line="240" w:lineRule="auto"/>
        <w:jc w:val="center"/>
        <w:rPr>
          <w:rFonts w:asciiTheme="majorHAnsi" w:eastAsia="Times New Roman" w:hAnsiTheme="majorHAnsi" w:cstheme="majorHAnsi"/>
          <w:b/>
          <w:sz w:val="20"/>
          <w:szCs w:val="20"/>
          <w:lang w:eastAsia="it-IT"/>
        </w:rPr>
      </w:pPr>
    </w:p>
    <w:p w14:paraId="188A1664" w14:textId="77777777" w:rsidR="00932C51" w:rsidRPr="000211F2" w:rsidRDefault="00932C51" w:rsidP="000C2A44">
      <w:pPr>
        <w:spacing w:after="0" w:line="240" w:lineRule="auto"/>
        <w:jc w:val="center"/>
        <w:rPr>
          <w:rFonts w:asciiTheme="majorHAnsi" w:eastAsia="Times New Roman" w:hAnsiTheme="majorHAnsi" w:cstheme="majorHAnsi"/>
          <w:b/>
          <w:sz w:val="20"/>
          <w:szCs w:val="20"/>
          <w:lang w:eastAsia="it-IT"/>
        </w:rPr>
      </w:pPr>
    </w:p>
    <w:p w14:paraId="353E9712" w14:textId="77777777" w:rsidR="00932C51" w:rsidRPr="000211F2" w:rsidRDefault="00932C51" w:rsidP="000C2A44">
      <w:pPr>
        <w:spacing w:after="0" w:line="240" w:lineRule="auto"/>
        <w:jc w:val="center"/>
        <w:rPr>
          <w:rFonts w:asciiTheme="majorHAnsi" w:eastAsia="Times New Roman" w:hAnsiTheme="majorHAnsi" w:cstheme="majorHAnsi"/>
          <w:b/>
          <w:sz w:val="20"/>
          <w:szCs w:val="20"/>
          <w:lang w:eastAsia="it-IT"/>
        </w:rPr>
      </w:pPr>
    </w:p>
    <w:p w14:paraId="090A10C9" w14:textId="501731B6" w:rsidR="000C2A44" w:rsidRPr="000C2A44" w:rsidRDefault="000C2A44" w:rsidP="00965619">
      <w:pPr>
        <w:spacing w:after="0" w:line="240" w:lineRule="auto"/>
        <w:rPr>
          <w:rFonts w:ascii="Arial" w:eastAsia="Times New Roman" w:hAnsi="Arial" w:cs="Arial"/>
          <w:b/>
          <w:sz w:val="24"/>
          <w:szCs w:val="24"/>
          <w:lang w:eastAsia="it-IT"/>
        </w:rPr>
      </w:pPr>
      <w:r w:rsidRPr="000C2A44">
        <w:rPr>
          <w:rFonts w:ascii="Arial" w:eastAsia="Times New Roman" w:hAnsi="Arial" w:cs="Arial"/>
          <w:b/>
          <w:sz w:val="24"/>
          <w:szCs w:val="24"/>
          <w:lang w:eastAsia="it-IT"/>
        </w:rPr>
        <w:lastRenderedPageBreak/>
        <w:t>REGOLAMENTO CACCIA TIPICA FAUNA ALPINA</w:t>
      </w:r>
    </w:p>
    <w:p w14:paraId="6232B347" w14:textId="77777777" w:rsidR="000C2A44" w:rsidRPr="000C2A44" w:rsidRDefault="000C2A44" w:rsidP="000C2A44">
      <w:pPr>
        <w:spacing w:after="0" w:line="240" w:lineRule="auto"/>
        <w:jc w:val="both"/>
        <w:rPr>
          <w:rFonts w:ascii="Arial" w:eastAsia="Times New Roman" w:hAnsi="Arial" w:cs="Arial"/>
          <w:sz w:val="24"/>
          <w:szCs w:val="24"/>
          <w:lang w:eastAsia="it-IT"/>
        </w:rPr>
      </w:pPr>
    </w:p>
    <w:p w14:paraId="4E1496D7" w14:textId="77777777" w:rsidR="000C2A44" w:rsidRPr="000C2A44" w:rsidRDefault="000C2A44" w:rsidP="000C2A44">
      <w:pPr>
        <w:spacing w:after="0" w:line="240" w:lineRule="auto"/>
        <w:jc w:val="both"/>
        <w:rPr>
          <w:rFonts w:ascii="Arial" w:eastAsia="Times New Roman" w:hAnsi="Arial" w:cs="Arial"/>
          <w:sz w:val="24"/>
          <w:szCs w:val="24"/>
          <w:lang w:eastAsia="it-IT"/>
        </w:rPr>
      </w:pPr>
    </w:p>
    <w:p w14:paraId="06EB8D1A" w14:textId="394EE587"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In relazione</w:t>
      </w:r>
      <w:r w:rsidR="00965619" w:rsidRPr="00D22BD1">
        <w:rPr>
          <w:rFonts w:asciiTheme="majorHAnsi" w:eastAsia="Times New Roman" w:hAnsiTheme="majorHAnsi" w:cstheme="majorHAnsi"/>
          <w:lang w:eastAsia="it-IT"/>
        </w:rPr>
        <w:t xml:space="preserve"> </w:t>
      </w:r>
      <w:proofErr w:type="gramStart"/>
      <w:r w:rsidR="00965619" w:rsidRPr="00D22BD1">
        <w:rPr>
          <w:rFonts w:asciiTheme="majorHAnsi" w:eastAsia="Times New Roman" w:hAnsiTheme="majorHAnsi" w:cstheme="majorHAnsi"/>
          <w:lang w:eastAsia="it-IT"/>
        </w:rPr>
        <w:t xml:space="preserve">alla </w:t>
      </w:r>
      <w:r w:rsidR="00965619" w:rsidRPr="00D22BD1">
        <w:rPr>
          <w:rFonts w:asciiTheme="majorHAnsi" w:hAnsiTheme="majorHAnsi" w:cstheme="majorHAnsi"/>
          <w:color w:val="000000" w:themeColor="text1"/>
          <w:sz w:val="18"/>
          <w:szCs w:val="18"/>
        </w:rPr>
        <w:t xml:space="preserve"> </w:t>
      </w:r>
      <w:bookmarkStart w:id="3" w:name="_Hlk224724143"/>
      <w:r w:rsidR="00965619" w:rsidRPr="00D22BD1">
        <w:rPr>
          <w:rFonts w:asciiTheme="majorHAnsi" w:hAnsiTheme="majorHAnsi" w:cstheme="majorHAnsi"/>
          <w:color w:val="000000" w:themeColor="text1"/>
          <w:sz w:val="18"/>
          <w:szCs w:val="18"/>
        </w:rPr>
        <w:t>D.G.R.</w:t>
      </w:r>
      <w:proofErr w:type="gramEnd"/>
      <w:r w:rsidR="00965619" w:rsidRPr="00D22BD1">
        <w:rPr>
          <w:rFonts w:asciiTheme="majorHAnsi" w:hAnsiTheme="majorHAnsi" w:cstheme="majorHAnsi"/>
          <w:color w:val="000000" w:themeColor="text1"/>
          <w:sz w:val="18"/>
          <w:szCs w:val="18"/>
        </w:rPr>
        <w:t xml:space="preserve"> n° 2-2210/2026 del 9 febbraio </w:t>
      </w:r>
      <w:proofErr w:type="gramStart"/>
      <w:r w:rsidR="00965619" w:rsidRPr="00D22BD1">
        <w:rPr>
          <w:rFonts w:asciiTheme="majorHAnsi" w:hAnsiTheme="majorHAnsi" w:cstheme="majorHAnsi"/>
          <w:color w:val="000000" w:themeColor="text1"/>
          <w:sz w:val="18"/>
          <w:szCs w:val="18"/>
        </w:rPr>
        <w:t xml:space="preserve">2026 </w:t>
      </w:r>
      <w:r w:rsidRPr="00D22BD1">
        <w:rPr>
          <w:rFonts w:asciiTheme="majorHAnsi" w:eastAsia="Times New Roman" w:hAnsiTheme="majorHAnsi" w:cstheme="majorHAnsi"/>
          <w:lang w:eastAsia="it-IT"/>
        </w:rPr>
        <w:t xml:space="preserve"> </w:t>
      </w:r>
      <w:bookmarkEnd w:id="3"/>
      <w:r w:rsidRPr="00D22BD1">
        <w:rPr>
          <w:rFonts w:asciiTheme="majorHAnsi" w:eastAsia="Times New Roman" w:hAnsiTheme="majorHAnsi" w:cstheme="majorHAnsi"/>
          <w:lang w:eastAsia="it-IT"/>
        </w:rPr>
        <w:t>alle</w:t>
      </w:r>
      <w:proofErr w:type="gramEnd"/>
      <w:r w:rsidRPr="00D22BD1">
        <w:rPr>
          <w:rFonts w:asciiTheme="majorHAnsi" w:eastAsia="Times New Roman" w:hAnsiTheme="majorHAnsi" w:cstheme="majorHAnsi"/>
          <w:lang w:eastAsia="it-IT"/>
        </w:rPr>
        <w:t xml:space="preserve"> della Regione Piemonte ed alle normative vigenti, il Comitato di Gestione del Comprensorio Alpino C.A. CN7 Alta valle Tanaro, ha deliberato il presente regolamento per l’attività venatoria alle specie di tipica fauna alpina.</w:t>
      </w:r>
    </w:p>
    <w:p w14:paraId="1590CD81"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6F288409" w14:textId="77777777"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Art. 1) SPECIE OGGETTO DI CACCIA</w:t>
      </w:r>
    </w:p>
    <w:p w14:paraId="005E33A0"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38EF3966" w14:textId="5FBA3C80" w:rsidR="000C2A44" w:rsidRPr="00D22BD1" w:rsidRDefault="000C2A44" w:rsidP="00D22BD1">
      <w:pPr>
        <w:spacing w:after="0" w:line="240" w:lineRule="auto"/>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Tra le specie di tipica fauna alpina per la stagione </w:t>
      </w:r>
      <w:proofErr w:type="gramStart"/>
      <w:r w:rsidRPr="00D22BD1">
        <w:rPr>
          <w:rFonts w:asciiTheme="majorHAnsi" w:eastAsia="Times New Roman" w:hAnsiTheme="majorHAnsi" w:cstheme="majorHAnsi"/>
          <w:lang w:eastAsia="it-IT"/>
        </w:rPr>
        <w:t>2</w:t>
      </w:r>
      <w:r w:rsidR="00965619" w:rsidRPr="00D22BD1">
        <w:rPr>
          <w:rFonts w:asciiTheme="majorHAnsi" w:eastAsia="Times New Roman" w:hAnsiTheme="majorHAnsi" w:cstheme="majorHAnsi"/>
          <w:lang w:eastAsia="it-IT"/>
        </w:rPr>
        <w:t>02..</w:t>
      </w:r>
      <w:proofErr w:type="gramEnd"/>
      <w:r w:rsidRPr="00D22BD1">
        <w:rPr>
          <w:rFonts w:asciiTheme="majorHAnsi" w:eastAsia="Times New Roman" w:hAnsiTheme="majorHAnsi" w:cstheme="majorHAnsi"/>
          <w:lang w:eastAsia="it-IT"/>
        </w:rPr>
        <w:t xml:space="preserve"> – </w:t>
      </w:r>
      <w:proofErr w:type="gramStart"/>
      <w:r w:rsidRPr="00D22BD1">
        <w:rPr>
          <w:rFonts w:asciiTheme="majorHAnsi" w:eastAsia="Times New Roman" w:hAnsiTheme="majorHAnsi" w:cstheme="majorHAnsi"/>
          <w:lang w:eastAsia="it-IT"/>
        </w:rPr>
        <w:t>20</w:t>
      </w:r>
      <w:r w:rsidR="00965619" w:rsidRPr="00D22BD1">
        <w:rPr>
          <w:rFonts w:asciiTheme="majorHAnsi" w:eastAsia="Times New Roman" w:hAnsiTheme="majorHAnsi" w:cstheme="majorHAnsi"/>
          <w:lang w:eastAsia="it-IT"/>
        </w:rPr>
        <w:t>2..</w:t>
      </w:r>
      <w:proofErr w:type="gramEnd"/>
      <w:r w:rsidRPr="00D22BD1">
        <w:rPr>
          <w:rFonts w:asciiTheme="majorHAnsi" w:eastAsia="Times New Roman" w:hAnsiTheme="majorHAnsi" w:cstheme="majorHAnsi"/>
          <w:lang w:eastAsia="it-IT"/>
        </w:rPr>
        <w:t xml:space="preserve">sono cacciabili unicamente il fagiano di monte (Tetrao tetrix) e la coturnice (Alectoris greca) con i seguenti piani </w:t>
      </w:r>
      <w:proofErr w:type="gramStart"/>
      <w:r w:rsidRPr="00D22BD1">
        <w:rPr>
          <w:rFonts w:asciiTheme="majorHAnsi" w:eastAsia="Times New Roman" w:hAnsiTheme="majorHAnsi" w:cstheme="majorHAnsi"/>
          <w:lang w:eastAsia="it-IT"/>
        </w:rPr>
        <w:t>d’abbattimento:_</w:t>
      </w:r>
      <w:proofErr w:type="gramEnd"/>
      <w:r w:rsidRPr="00D22BD1">
        <w:rPr>
          <w:rFonts w:asciiTheme="majorHAnsi" w:eastAsia="Times New Roman" w:hAnsiTheme="majorHAnsi" w:cstheme="majorHAnsi"/>
          <w:lang w:eastAsia="it-IT"/>
        </w:rPr>
        <w:t>__________________________________________________________</w:t>
      </w:r>
    </w:p>
    <w:p w14:paraId="4C79C157"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75FB132C" w14:textId="77777777"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Art. 2) PERIODO DI CACCIA</w:t>
      </w:r>
    </w:p>
    <w:p w14:paraId="3C1B86C1"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2AE9A085" w14:textId="4DC1DBB0" w:rsidR="000C2A44" w:rsidRPr="00D22BD1" w:rsidRDefault="000C2A44" w:rsidP="000C2A44">
      <w:pPr>
        <w:spacing w:after="0" w:line="240" w:lineRule="auto"/>
        <w:jc w:val="both"/>
        <w:rPr>
          <w:rFonts w:asciiTheme="majorHAnsi" w:eastAsia="Times New Roman" w:hAnsiTheme="majorHAnsi" w:cstheme="majorHAnsi"/>
          <w:i/>
          <w:strike/>
          <w:lang w:eastAsia="it-IT"/>
        </w:rPr>
      </w:pPr>
      <w:r w:rsidRPr="00D22BD1">
        <w:rPr>
          <w:rFonts w:asciiTheme="majorHAnsi" w:eastAsia="Times New Roman" w:hAnsiTheme="majorHAnsi" w:cstheme="majorHAnsi"/>
          <w:i/>
          <w:lang w:eastAsia="it-IT"/>
        </w:rPr>
        <w:t xml:space="preserve">Il periodo di caccia alle specie in questione inizia </w:t>
      </w:r>
      <w:proofErr w:type="gramStart"/>
      <w:r w:rsidRPr="00D22BD1">
        <w:rPr>
          <w:rFonts w:asciiTheme="majorHAnsi" w:eastAsia="Times New Roman" w:hAnsiTheme="majorHAnsi" w:cstheme="majorHAnsi"/>
          <w:i/>
          <w:lang w:eastAsia="it-IT"/>
        </w:rPr>
        <w:t>il</w:t>
      </w:r>
      <w:proofErr w:type="gramEnd"/>
      <w:r w:rsidRPr="00D22BD1">
        <w:rPr>
          <w:rFonts w:asciiTheme="majorHAnsi" w:eastAsia="Times New Roman" w:hAnsiTheme="majorHAnsi" w:cstheme="majorHAnsi"/>
          <w:i/>
          <w:lang w:eastAsia="it-IT"/>
        </w:rPr>
        <w:t xml:space="preserve"> 1 di ottobre e termina il 30 novembre</w:t>
      </w:r>
      <w:r w:rsidR="004B53DD" w:rsidRPr="00D22BD1">
        <w:rPr>
          <w:rFonts w:asciiTheme="majorHAnsi" w:eastAsia="Times New Roman" w:hAnsiTheme="majorHAnsi" w:cstheme="majorHAnsi"/>
          <w:i/>
          <w:lang w:eastAsia="it-IT"/>
        </w:rPr>
        <w:t xml:space="preserve"> </w:t>
      </w:r>
      <w:proofErr w:type="gramStart"/>
      <w:r w:rsidR="004B53DD" w:rsidRPr="00D22BD1">
        <w:rPr>
          <w:rFonts w:asciiTheme="majorHAnsi" w:eastAsia="Times New Roman" w:hAnsiTheme="majorHAnsi" w:cstheme="majorHAnsi"/>
          <w:i/>
          <w:lang w:eastAsia="it-IT"/>
        </w:rPr>
        <w:t>202..</w:t>
      </w:r>
      <w:proofErr w:type="gramEnd"/>
    </w:p>
    <w:p w14:paraId="5FBFDC04" w14:textId="77777777"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Art. 3) CARNIERE CONSENTITO</w:t>
      </w:r>
    </w:p>
    <w:p w14:paraId="5E686D27" w14:textId="77777777" w:rsidR="000C2A44" w:rsidRPr="00D22BD1" w:rsidRDefault="000C2A44" w:rsidP="000C2A44">
      <w:pPr>
        <w:spacing w:after="0" w:line="240" w:lineRule="auto"/>
        <w:jc w:val="both"/>
        <w:rPr>
          <w:rFonts w:asciiTheme="majorHAnsi" w:eastAsia="Times New Roman" w:hAnsiTheme="majorHAnsi" w:cstheme="majorHAnsi"/>
          <w:b/>
          <w:i/>
          <w:lang w:eastAsia="it-IT"/>
        </w:rPr>
      </w:pPr>
    </w:p>
    <w:p w14:paraId="673059FE" w14:textId="77777777"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Durante l’intera stagione venatoria ogni cacciatore può abbattere complessivamente </w:t>
      </w:r>
      <w:r w:rsidRPr="00D22BD1">
        <w:rPr>
          <w:rFonts w:asciiTheme="majorHAnsi" w:eastAsia="Times New Roman" w:hAnsiTheme="majorHAnsi" w:cstheme="majorHAnsi"/>
          <w:b/>
          <w:bCs/>
          <w:lang w:eastAsia="it-IT"/>
        </w:rPr>
        <w:t>4 capi annuali</w:t>
      </w:r>
      <w:r w:rsidRPr="00D22BD1">
        <w:rPr>
          <w:rFonts w:asciiTheme="majorHAnsi" w:eastAsia="Times New Roman" w:hAnsiTheme="majorHAnsi" w:cstheme="majorHAnsi"/>
          <w:lang w:eastAsia="it-IT"/>
        </w:rPr>
        <w:t xml:space="preserve"> </w:t>
      </w:r>
      <w:proofErr w:type="gramStart"/>
      <w:r w:rsidRPr="00D22BD1">
        <w:rPr>
          <w:rFonts w:asciiTheme="majorHAnsi" w:eastAsia="Times New Roman" w:hAnsiTheme="majorHAnsi" w:cstheme="majorHAnsi"/>
          <w:b/>
          <w:bCs/>
          <w:i/>
          <w:iCs/>
          <w:lang w:eastAsia="it-IT"/>
        </w:rPr>
        <w:t>( di</w:t>
      </w:r>
      <w:proofErr w:type="gramEnd"/>
      <w:r w:rsidRPr="00D22BD1">
        <w:rPr>
          <w:rFonts w:asciiTheme="majorHAnsi" w:eastAsia="Times New Roman" w:hAnsiTheme="majorHAnsi" w:cstheme="majorHAnsi"/>
          <w:b/>
          <w:bCs/>
          <w:i/>
          <w:iCs/>
          <w:lang w:eastAsia="it-IT"/>
        </w:rPr>
        <w:t xml:space="preserve"> cui non più di due fagiani di monte e due coturnici</w:t>
      </w:r>
      <w:r w:rsidRPr="00D22BD1">
        <w:rPr>
          <w:rFonts w:asciiTheme="majorHAnsi" w:eastAsia="Times New Roman" w:hAnsiTheme="majorHAnsi" w:cstheme="majorHAnsi"/>
          <w:lang w:eastAsia="it-IT"/>
        </w:rPr>
        <w:t>) nel rispetto del piano numerico di prelievo del C.A.CN7.</w:t>
      </w:r>
    </w:p>
    <w:p w14:paraId="44F94389" w14:textId="77777777"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Per ogni giornata di caccia è consentito abbattere non più di 2 capi di tipica fauna alpina nel limite di un capo per ciascuna specie autorizzata (fagiano di monte e coturnice)</w:t>
      </w:r>
    </w:p>
    <w:p w14:paraId="29A0A594"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12FCEB32" w14:textId="62411700" w:rsidR="000C2A44" w:rsidRPr="00D22BD1" w:rsidRDefault="000C2A44" w:rsidP="000C2A44">
      <w:pPr>
        <w:spacing w:after="0" w:line="240" w:lineRule="auto"/>
        <w:jc w:val="both"/>
        <w:rPr>
          <w:rFonts w:asciiTheme="majorHAnsi" w:eastAsia="Times New Roman" w:hAnsiTheme="majorHAnsi" w:cstheme="majorHAnsi"/>
          <w:b/>
          <w:lang w:eastAsia="it-IT"/>
        </w:rPr>
      </w:pPr>
      <w:r w:rsidRPr="00D22BD1">
        <w:rPr>
          <w:rFonts w:asciiTheme="majorHAnsi" w:eastAsia="Times New Roman" w:hAnsiTheme="majorHAnsi" w:cstheme="majorHAnsi"/>
          <w:b/>
          <w:lang w:eastAsia="it-IT"/>
        </w:rPr>
        <w:t xml:space="preserve">Art. </w:t>
      </w:r>
      <w:r w:rsidR="00483AEB" w:rsidRPr="00D22BD1">
        <w:rPr>
          <w:rFonts w:asciiTheme="majorHAnsi" w:eastAsia="Times New Roman" w:hAnsiTheme="majorHAnsi" w:cstheme="majorHAnsi"/>
          <w:b/>
          <w:lang w:eastAsia="it-IT"/>
        </w:rPr>
        <w:t>4</w:t>
      </w:r>
      <w:proofErr w:type="gramStart"/>
      <w:r w:rsidRPr="00D22BD1">
        <w:rPr>
          <w:rFonts w:asciiTheme="majorHAnsi" w:eastAsia="Times New Roman" w:hAnsiTheme="majorHAnsi" w:cstheme="majorHAnsi"/>
          <w:b/>
          <w:lang w:eastAsia="it-IT"/>
        </w:rPr>
        <w:t>)  CONTRASSEGNI</w:t>
      </w:r>
      <w:proofErr w:type="gramEnd"/>
    </w:p>
    <w:p w14:paraId="0BD79B22" w14:textId="77777777" w:rsidR="000C2A44" w:rsidRPr="00D22BD1" w:rsidRDefault="000C2A44" w:rsidP="000C2A44">
      <w:pPr>
        <w:spacing w:after="0" w:line="240" w:lineRule="auto"/>
        <w:jc w:val="both"/>
        <w:rPr>
          <w:rFonts w:asciiTheme="majorHAnsi" w:eastAsia="Times New Roman" w:hAnsiTheme="majorHAnsi" w:cstheme="majorHAnsi"/>
          <w:b/>
          <w:lang w:eastAsia="it-IT"/>
        </w:rPr>
      </w:pPr>
    </w:p>
    <w:p w14:paraId="34BC1A55" w14:textId="5775B3DE" w:rsidR="000C2A44" w:rsidRPr="00D22BD1" w:rsidRDefault="00483AEB"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Il Comitato di Gestione nei CA provvede a rilasciare contrassegno da apporre in modo inamovibile nell’ala dell’animale ad avvenuto recupero, secondo le indicazioni dettate dalla Giunta Regionale. Il contrassegno è strettamente personale quindi non cedibile, in caso di perdita di possesso dello stesso questo non verrà sostituito e il cacciatore perderà il diritto al relativo abbattimento.</w:t>
      </w:r>
    </w:p>
    <w:p w14:paraId="2F4B0B31"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6CF9283F" w14:textId="17BA0C47"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 xml:space="preserve">Art. </w:t>
      </w:r>
      <w:r w:rsidR="00483AEB" w:rsidRPr="00D22BD1">
        <w:rPr>
          <w:rFonts w:asciiTheme="majorHAnsi" w:eastAsia="Times New Roman" w:hAnsiTheme="majorHAnsi" w:cstheme="majorHAnsi"/>
          <w:b/>
          <w:i/>
          <w:lang w:eastAsia="it-IT"/>
        </w:rPr>
        <w:t>5</w:t>
      </w:r>
      <w:r w:rsidRPr="00D22BD1">
        <w:rPr>
          <w:rFonts w:asciiTheme="majorHAnsi" w:eastAsia="Times New Roman" w:hAnsiTheme="majorHAnsi" w:cstheme="majorHAnsi"/>
          <w:b/>
          <w:i/>
          <w:lang w:eastAsia="it-IT"/>
        </w:rPr>
        <w:t>) PARTECIPANTI AI PIANI</w:t>
      </w:r>
    </w:p>
    <w:p w14:paraId="2D89E3BC"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63818349" w14:textId="6B5FC520" w:rsidR="009558D1"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Sono autorizzati dal Comitato di Gestione per l’anno 20</w:t>
      </w:r>
      <w:r w:rsidR="009B7012" w:rsidRPr="00D22BD1">
        <w:rPr>
          <w:rFonts w:asciiTheme="majorHAnsi" w:eastAsia="Times New Roman" w:hAnsiTheme="majorHAnsi" w:cstheme="majorHAnsi"/>
          <w:lang w:eastAsia="it-IT"/>
        </w:rPr>
        <w:t>2</w:t>
      </w:r>
      <w:r w:rsidRPr="00D22BD1">
        <w:rPr>
          <w:rFonts w:asciiTheme="majorHAnsi" w:eastAsia="Times New Roman" w:hAnsiTheme="majorHAnsi" w:cstheme="majorHAnsi"/>
          <w:lang w:eastAsia="it-IT"/>
        </w:rPr>
        <w:t>6 alla presente attività venatoria, con specifico timbro sul tesserino regionale, coloro che hanno fatto domanda di partecipazione scritta (su Modello del C.A.) inderogabil</w:t>
      </w:r>
      <w:r w:rsidR="00483AEB" w:rsidRPr="00D22BD1">
        <w:rPr>
          <w:rFonts w:asciiTheme="majorHAnsi" w:eastAsia="Times New Roman" w:hAnsiTheme="majorHAnsi" w:cstheme="majorHAnsi"/>
          <w:lang w:eastAsia="it-IT"/>
        </w:rPr>
        <w:t>mente</w:t>
      </w:r>
      <w:r w:rsidRPr="00D22BD1">
        <w:rPr>
          <w:rFonts w:asciiTheme="majorHAnsi" w:eastAsia="Times New Roman" w:hAnsiTheme="majorHAnsi" w:cstheme="majorHAnsi"/>
          <w:lang w:eastAsia="it-IT"/>
        </w:rPr>
        <w:t xml:space="preserve"> alla data del_</w:t>
      </w:r>
      <w:r w:rsidR="009B7012" w:rsidRPr="00D22BD1">
        <w:rPr>
          <w:rFonts w:asciiTheme="majorHAnsi" w:eastAsia="Times New Roman" w:hAnsiTheme="majorHAnsi" w:cstheme="majorHAnsi"/>
          <w:lang w:eastAsia="it-IT"/>
        </w:rPr>
        <w:t xml:space="preserve">          </w:t>
      </w:r>
      <w:r w:rsidRPr="00D22BD1">
        <w:rPr>
          <w:rFonts w:asciiTheme="majorHAnsi" w:eastAsia="Times New Roman" w:hAnsiTheme="majorHAnsi" w:cstheme="majorHAnsi"/>
          <w:lang w:eastAsia="it-IT"/>
        </w:rPr>
        <w:t>_ e pagato la relativa quota di</w:t>
      </w:r>
      <w:r w:rsidR="009B7012" w:rsidRPr="00D22BD1">
        <w:rPr>
          <w:rFonts w:asciiTheme="majorHAnsi" w:eastAsia="Times New Roman" w:hAnsiTheme="majorHAnsi" w:cstheme="majorHAnsi"/>
          <w:lang w:eastAsia="it-IT"/>
        </w:rPr>
        <w:t xml:space="preserve"> accesso </w:t>
      </w:r>
      <w:r w:rsidR="009558D1" w:rsidRPr="00D22BD1">
        <w:rPr>
          <w:rFonts w:asciiTheme="majorHAnsi" w:eastAsia="Times New Roman" w:hAnsiTheme="majorHAnsi" w:cstheme="majorHAnsi"/>
          <w:lang w:eastAsia="it-IT"/>
        </w:rPr>
        <w:t xml:space="preserve">ai piani di prelievo </w:t>
      </w:r>
      <w:proofErr w:type="gramStart"/>
      <w:r w:rsidR="009B7012" w:rsidRPr="00D22BD1">
        <w:rPr>
          <w:rFonts w:asciiTheme="majorHAnsi" w:eastAsia="Times New Roman" w:hAnsiTheme="majorHAnsi" w:cstheme="majorHAnsi"/>
          <w:lang w:eastAsia="it-IT"/>
        </w:rPr>
        <w:t xml:space="preserve">di </w:t>
      </w:r>
      <w:r w:rsidRPr="00D22BD1">
        <w:rPr>
          <w:rFonts w:asciiTheme="majorHAnsi" w:eastAsia="Times New Roman" w:hAnsiTheme="majorHAnsi" w:cstheme="majorHAnsi"/>
          <w:lang w:eastAsia="it-IT"/>
        </w:rPr>
        <w:t xml:space="preserve"> €</w:t>
      </w:r>
      <w:proofErr w:type="gramEnd"/>
      <w:r w:rsidR="009558D1" w:rsidRPr="00D22BD1">
        <w:rPr>
          <w:rFonts w:asciiTheme="majorHAnsi" w:eastAsia="Times New Roman" w:hAnsiTheme="majorHAnsi" w:cstheme="majorHAnsi"/>
          <w:lang w:eastAsia="it-IT"/>
        </w:rPr>
        <w:t xml:space="preserve"> </w:t>
      </w:r>
      <w:r w:rsidR="009B7012" w:rsidRPr="00D22BD1">
        <w:rPr>
          <w:rFonts w:asciiTheme="majorHAnsi" w:eastAsia="Times New Roman" w:hAnsiTheme="majorHAnsi" w:cstheme="majorHAnsi"/>
          <w:lang w:eastAsia="it-IT"/>
        </w:rPr>
        <w:t>50.00</w:t>
      </w:r>
      <w:r w:rsidR="00483AEB" w:rsidRPr="00D22BD1">
        <w:rPr>
          <w:rFonts w:asciiTheme="majorHAnsi" w:eastAsia="Times New Roman" w:hAnsiTheme="majorHAnsi" w:cstheme="majorHAnsi"/>
          <w:lang w:eastAsia="it-IT"/>
        </w:rPr>
        <w:t>.</w:t>
      </w:r>
      <w:r w:rsidRPr="00D22BD1">
        <w:rPr>
          <w:rFonts w:asciiTheme="majorHAnsi" w:eastAsia="Times New Roman" w:hAnsiTheme="majorHAnsi" w:cstheme="majorHAnsi"/>
          <w:lang w:eastAsia="it-IT"/>
        </w:rPr>
        <w:t xml:space="preserve"> </w:t>
      </w:r>
      <w:r w:rsidR="009558D1" w:rsidRPr="00D22BD1">
        <w:rPr>
          <w:rFonts w:asciiTheme="majorHAnsi" w:eastAsia="Times New Roman" w:hAnsiTheme="majorHAnsi" w:cstheme="majorHAnsi"/>
          <w:lang w:eastAsia="it-IT"/>
        </w:rPr>
        <w:t>In caso di rinuncia dell’autorizzazione della partecipazione ai piani di prelievo la quota non verrà sostituita.</w:t>
      </w:r>
    </w:p>
    <w:p w14:paraId="12178663" w14:textId="77777777" w:rsidR="009558D1" w:rsidRPr="00D22BD1" w:rsidRDefault="009558D1" w:rsidP="000C2A44">
      <w:pPr>
        <w:spacing w:after="0" w:line="240" w:lineRule="auto"/>
        <w:jc w:val="both"/>
        <w:rPr>
          <w:rFonts w:asciiTheme="majorHAnsi" w:eastAsia="Times New Roman" w:hAnsiTheme="majorHAnsi" w:cstheme="majorHAnsi"/>
          <w:lang w:eastAsia="it-IT"/>
        </w:rPr>
      </w:pPr>
    </w:p>
    <w:p w14:paraId="23231708" w14:textId="077031D0" w:rsidR="00965619" w:rsidRPr="0062144C" w:rsidRDefault="003848EF" w:rsidP="00965619">
      <w:pPr>
        <w:spacing w:after="0" w:line="240" w:lineRule="auto"/>
        <w:jc w:val="both"/>
        <w:rPr>
          <w:rFonts w:asciiTheme="majorHAnsi" w:eastAsia="Times New Roman" w:hAnsiTheme="majorHAnsi" w:cstheme="majorHAnsi"/>
          <w:lang w:eastAsia="it-IT"/>
        </w:rPr>
      </w:pPr>
      <w:r w:rsidRPr="0062144C">
        <w:rPr>
          <w:rFonts w:asciiTheme="majorHAnsi" w:eastAsia="Times New Roman" w:hAnsiTheme="majorHAnsi" w:cstheme="majorHAnsi"/>
          <w:lang w:eastAsia="it-IT"/>
        </w:rPr>
        <w:t xml:space="preserve">Per accede al piano di prelievo bisognerà avere almeno </w:t>
      </w:r>
      <w:r w:rsidR="00965619" w:rsidRPr="0062144C">
        <w:rPr>
          <w:rFonts w:asciiTheme="majorHAnsi" w:eastAsia="Times New Roman" w:hAnsiTheme="majorHAnsi" w:cstheme="majorHAnsi"/>
          <w:lang w:eastAsia="it-IT"/>
        </w:rPr>
        <w:t xml:space="preserve">10 </w:t>
      </w:r>
      <w:r w:rsidRPr="0062144C">
        <w:rPr>
          <w:rFonts w:asciiTheme="majorHAnsi" w:eastAsia="Times New Roman" w:hAnsiTheme="majorHAnsi" w:cstheme="majorHAnsi"/>
          <w:lang w:eastAsia="it-IT"/>
        </w:rPr>
        <w:t>punti</w:t>
      </w:r>
      <w:r w:rsidR="00965619" w:rsidRPr="0062144C">
        <w:rPr>
          <w:rFonts w:asciiTheme="majorHAnsi" w:eastAsia="Times New Roman" w:hAnsiTheme="majorHAnsi" w:cstheme="majorHAnsi"/>
          <w:lang w:eastAsia="it-IT"/>
        </w:rPr>
        <w:t xml:space="preserve"> ed essere ammesso al comprensorio alpino da almeno 3 </w:t>
      </w:r>
      <w:proofErr w:type="gramStart"/>
      <w:r w:rsidR="00965619" w:rsidRPr="0062144C">
        <w:rPr>
          <w:rFonts w:asciiTheme="majorHAnsi" w:eastAsia="Times New Roman" w:hAnsiTheme="majorHAnsi" w:cstheme="majorHAnsi"/>
          <w:lang w:eastAsia="it-IT"/>
        </w:rPr>
        <w:t>anni ,</w:t>
      </w:r>
      <w:proofErr w:type="gramEnd"/>
      <w:r w:rsidR="00965619" w:rsidRPr="0062144C">
        <w:rPr>
          <w:rFonts w:asciiTheme="majorHAnsi" w:eastAsia="Times New Roman" w:hAnsiTheme="majorHAnsi" w:cstheme="majorHAnsi"/>
          <w:lang w:eastAsia="it-IT"/>
        </w:rPr>
        <w:t xml:space="preserve"> inoltre il cacciatore </w:t>
      </w:r>
      <w:r w:rsidR="009558D1" w:rsidRPr="0062144C">
        <w:rPr>
          <w:rFonts w:asciiTheme="majorHAnsi" w:eastAsia="Times New Roman" w:hAnsiTheme="majorHAnsi" w:cstheme="majorHAnsi"/>
          <w:lang w:eastAsia="it-IT"/>
        </w:rPr>
        <w:t xml:space="preserve">nei 3 anni precedenti </w:t>
      </w:r>
      <w:r w:rsidR="00965619" w:rsidRPr="0062144C">
        <w:rPr>
          <w:rFonts w:asciiTheme="majorHAnsi" w:eastAsia="Times New Roman" w:hAnsiTheme="majorHAnsi" w:cstheme="majorHAnsi"/>
          <w:lang w:eastAsia="it-IT"/>
        </w:rPr>
        <w:t xml:space="preserve">dovrà </w:t>
      </w:r>
      <w:proofErr w:type="gramStart"/>
      <w:r w:rsidR="00965619" w:rsidRPr="0062144C">
        <w:rPr>
          <w:rFonts w:asciiTheme="majorHAnsi" w:eastAsia="Times New Roman" w:hAnsiTheme="majorHAnsi" w:cstheme="majorHAnsi"/>
          <w:lang w:eastAsia="it-IT"/>
        </w:rPr>
        <w:t>aver  partecipato</w:t>
      </w:r>
      <w:proofErr w:type="gramEnd"/>
      <w:r w:rsidR="00965619" w:rsidRPr="0062144C">
        <w:rPr>
          <w:rFonts w:asciiTheme="majorHAnsi" w:eastAsia="Times New Roman" w:hAnsiTheme="majorHAnsi" w:cstheme="majorHAnsi"/>
          <w:lang w:eastAsia="it-IT"/>
        </w:rPr>
        <w:t xml:space="preserve"> ai censimenti della t.f.a. </w:t>
      </w:r>
    </w:p>
    <w:p w14:paraId="39A632EC" w14:textId="5707E115" w:rsidR="009558D1" w:rsidRPr="0062144C" w:rsidRDefault="009558D1" w:rsidP="00965619">
      <w:pPr>
        <w:spacing w:after="0" w:line="240" w:lineRule="auto"/>
        <w:jc w:val="both"/>
        <w:rPr>
          <w:rFonts w:asciiTheme="majorHAnsi" w:eastAsia="Times New Roman" w:hAnsiTheme="majorHAnsi" w:cstheme="majorHAnsi"/>
          <w:lang w:eastAsia="it-IT"/>
        </w:rPr>
      </w:pPr>
      <w:r w:rsidRPr="0062144C">
        <w:rPr>
          <w:rFonts w:asciiTheme="majorHAnsi" w:eastAsia="Times New Roman" w:hAnsiTheme="majorHAnsi" w:cstheme="majorHAnsi"/>
          <w:lang w:eastAsia="it-IT"/>
        </w:rPr>
        <w:t>Il socio dovrà essere proprietario di almeno un cane da ferma.</w:t>
      </w:r>
    </w:p>
    <w:p w14:paraId="63731798" w14:textId="14374428" w:rsidR="003848EF" w:rsidRPr="0062144C" w:rsidRDefault="003848EF" w:rsidP="000C2A44">
      <w:pPr>
        <w:spacing w:after="0" w:line="240" w:lineRule="auto"/>
        <w:jc w:val="both"/>
        <w:rPr>
          <w:rFonts w:asciiTheme="majorHAnsi" w:eastAsia="Times New Roman" w:hAnsiTheme="majorHAnsi" w:cstheme="majorHAnsi"/>
          <w:lang w:eastAsia="it-IT"/>
        </w:rPr>
      </w:pPr>
    </w:p>
    <w:p w14:paraId="17059B0C" w14:textId="395D4F42" w:rsidR="000C2A44" w:rsidRPr="00D22BD1" w:rsidRDefault="009558D1"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Il numero massimo di cacciatori ammissibili al prelievo non può essere superiore a 2,5 cacciatori per capo </w:t>
      </w:r>
      <w:proofErr w:type="gramStart"/>
      <w:r w:rsidRPr="00D22BD1">
        <w:rPr>
          <w:rFonts w:asciiTheme="majorHAnsi" w:eastAsia="Times New Roman" w:hAnsiTheme="majorHAnsi" w:cstheme="majorHAnsi"/>
          <w:lang w:eastAsia="it-IT"/>
        </w:rPr>
        <w:t>prelevabile .</w:t>
      </w:r>
      <w:proofErr w:type="gramEnd"/>
      <w:r w:rsidRPr="00D22BD1">
        <w:rPr>
          <w:rFonts w:asciiTheme="majorHAnsi" w:eastAsia="Times New Roman" w:hAnsiTheme="majorHAnsi" w:cstheme="majorHAnsi"/>
          <w:lang w:eastAsia="it-IT"/>
        </w:rPr>
        <w:t xml:space="preserve"> In caso di esubero delle domande, rispetto al tetto prefissato il C.d.G. elabora apposite graduatorie di merito utilizzando i seguenti criteri.</w:t>
      </w:r>
    </w:p>
    <w:p w14:paraId="4D19C7CB" w14:textId="54928AF0"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 xml:space="preserve">Art. </w:t>
      </w:r>
      <w:r w:rsidR="009C67DA" w:rsidRPr="00D22BD1">
        <w:rPr>
          <w:rFonts w:asciiTheme="majorHAnsi" w:eastAsia="Times New Roman" w:hAnsiTheme="majorHAnsi" w:cstheme="majorHAnsi"/>
          <w:b/>
          <w:i/>
          <w:lang w:eastAsia="it-IT"/>
        </w:rPr>
        <w:t>6</w:t>
      </w:r>
      <w:r w:rsidRPr="00D22BD1">
        <w:rPr>
          <w:rFonts w:asciiTheme="majorHAnsi" w:eastAsia="Times New Roman" w:hAnsiTheme="majorHAnsi" w:cstheme="majorHAnsi"/>
          <w:b/>
          <w:i/>
          <w:lang w:eastAsia="it-IT"/>
        </w:rPr>
        <w:t xml:space="preserve">) </w:t>
      </w:r>
      <w:r w:rsidR="009558D1" w:rsidRPr="00D22BD1">
        <w:rPr>
          <w:rFonts w:asciiTheme="majorHAnsi" w:eastAsia="Times New Roman" w:hAnsiTheme="majorHAnsi" w:cstheme="majorHAnsi"/>
          <w:b/>
          <w:i/>
          <w:lang w:eastAsia="it-IT"/>
        </w:rPr>
        <w:t xml:space="preserve">CRITERI </w:t>
      </w:r>
    </w:p>
    <w:p w14:paraId="71128591" w14:textId="77777777" w:rsidR="000C2A44" w:rsidRPr="00D22BD1" w:rsidRDefault="000C2A44" w:rsidP="000C2A44">
      <w:pPr>
        <w:spacing w:after="0" w:line="240" w:lineRule="auto"/>
        <w:jc w:val="both"/>
        <w:rPr>
          <w:rFonts w:asciiTheme="majorHAnsi" w:eastAsia="Times New Roman" w:hAnsiTheme="majorHAnsi" w:cstheme="majorHAnsi"/>
          <w:lang w:eastAsia="it-IT"/>
        </w:rPr>
      </w:pPr>
    </w:p>
    <w:p w14:paraId="6E9B0F2C" w14:textId="7B71737B" w:rsidR="000C2A44" w:rsidRPr="00D22BD1" w:rsidRDefault="009B7012" w:rsidP="000C2A44">
      <w:pPr>
        <w:numPr>
          <w:ilvl w:val="0"/>
          <w:numId w:val="14"/>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5</w:t>
      </w:r>
      <w:r w:rsidR="000C2A44" w:rsidRPr="00D22BD1">
        <w:rPr>
          <w:rFonts w:asciiTheme="majorHAnsi" w:eastAsia="Times New Roman" w:hAnsiTheme="majorHAnsi" w:cstheme="majorHAnsi"/>
          <w:lang w:eastAsia="it-IT"/>
        </w:rPr>
        <w:t xml:space="preserve"> punti per la partecipazione ai censimenti primaverili al canto</w:t>
      </w:r>
    </w:p>
    <w:p w14:paraId="4DA202CB" w14:textId="74D4EE41" w:rsidR="000C2A44" w:rsidRPr="00D22BD1" w:rsidRDefault="009B7012" w:rsidP="000C2A44">
      <w:pPr>
        <w:numPr>
          <w:ilvl w:val="0"/>
          <w:numId w:val="14"/>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5</w:t>
      </w:r>
      <w:r w:rsidR="000C2A44" w:rsidRPr="00D22BD1">
        <w:rPr>
          <w:rFonts w:asciiTheme="majorHAnsi" w:eastAsia="Times New Roman" w:hAnsiTheme="majorHAnsi" w:cstheme="majorHAnsi"/>
          <w:lang w:eastAsia="it-IT"/>
        </w:rPr>
        <w:t xml:space="preserve"> punti per la partecipazione </w:t>
      </w:r>
      <w:r w:rsidR="000C2A44" w:rsidRPr="00D22BD1">
        <w:rPr>
          <w:rFonts w:asciiTheme="majorHAnsi" w:eastAsia="Times New Roman" w:hAnsiTheme="majorHAnsi" w:cstheme="majorHAnsi"/>
          <w:u w:val="single"/>
          <w:lang w:eastAsia="it-IT"/>
        </w:rPr>
        <w:t>con cane da ferma</w:t>
      </w:r>
      <w:r w:rsidR="000C2A44" w:rsidRPr="00D22BD1">
        <w:rPr>
          <w:rFonts w:asciiTheme="majorHAnsi" w:eastAsia="Times New Roman" w:hAnsiTheme="majorHAnsi" w:cstheme="majorHAnsi"/>
          <w:lang w:eastAsia="it-IT"/>
        </w:rPr>
        <w:t xml:space="preserve"> al censimento estivo</w:t>
      </w:r>
    </w:p>
    <w:p w14:paraId="7AE03F76" w14:textId="77777777" w:rsidR="001B15B4" w:rsidRPr="00D22BD1" w:rsidRDefault="001B15B4" w:rsidP="001B15B4">
      <w:pPr>
        <w:numPr>
          <w:ilvl w:val="0"/>
          <w:numId w:val="14"/>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5 punti residenza anagrafica</w:t>
      </w:r>
    </w:p>
    <w:p w14:paraId="07EF955F" w14:textId="77777777" w:rsidR="001B15B4" w:rsidRPr="00D22BD1" w:rsidRDefault="001B15B4" w:rsidP="001B15B4">
      <w:pPr>
        <w:spacing w:after="0" w:line="240" w:lineRule="auto"/>
        <w:ind w:left="360"/>
        <w:jc w:val="both"/>
        <w:rPr>
          <w:rFonts w:asciiTheme="majorHAnsi" w:eastAsia="Times New Roman" w:hAnsiTheme="majorHAnsi" w:cstheme="majorHAnsi"/>
          <w:lang w:eastAsia="it-IT"/>
        </w:rPr>
      </w:pPr>
    </w:p>
    <w:p w14:paraId="45CC0751" w14:textId="77777777" w:rsidR="009C67DA" w:rsidRPr="00D22BD1" w:rsidRDefault="003848EF"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A parità di punteggio si valuterà l’anzianità </w:t>
      </w:r>
      <w:proofErr w:type="gramStart"/>
      <w:r w:rsidRPr="00D22BD1">
        <w:rPr>
          <w:rFonts w:asciiTheme="majorHAnsi" w:eastAsia="Times New Roman" w:hAnsiTheme="majorHAnsi" w:cstheme="majorHAnsi"/>
          <w:lang w:eastAsia="it-IT"/>
        </w:rPr>
        <w:t>anagrafica .</w:t>
      </w:r>
      <w:proofErr w:type="gramEnd"/>
    </w:p>
    <w:p w14:paraId="77F204A3" w14:textId="77777777" w:rsidR="00D22BD1" w:rsidRDefault="00D22BD1" w:rsidP="000C2A44">
      <w:pPr>
        <w:spacing w:after="0" w:line="240" w:lineRule="auto"/>
        <w:jc w:val="both"/>
        <w:rPr>
          <w:rFonts w:asciiTheme="majorHAnsi" w:eastAsia="Times New Roman" w:hAnsiTheme="majorHAnsi" w:cstheme="majorHAnsi"/>
          <w:b/>
          <w:i/>
          <w:lang w:eastAsia="it-IT"/>
        </w:rPr>
      </w:pPr>
    </w:p>
    <w:p w14:paraId="573D8AD6" w14:textId="00FFFF4E"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b/>
          <w:i/>
          <w:lang w:eastAsia="it-IT"/>
        </w:rPr>
        <w:lastRenderedPageBreak/>
        <w:t xml:space="preserve">Art. </w:t>
      </w:r>
      <w:r w:rsidR="009C67DA" w:rsidRPr="00D22BD1">
        <w:rPr>
          <w:rFonts w:asciiTheme="majorHAnsi" w:eastAsia="Times New Roman" w:hAnsiTheme="majorHAnsi" w:cstheme="majorHAnsi"/>
          <w:b/>
          <w:i/>
          <w:lang w:eastAsia="it-IT"/>
        </w:rPr>
        <w:t>7</w:t>
      </w:r>
      <w:r w:rsidRPr="00D22BD1">
        <w:rPr>
          <w:rFonts w:asciiTheme="majorHAnsi" w:eastAsia="Times New Roman" w:hAnsiTheme="majorHAnsi" w:cstheme="majorHAnsi"/>
          <w:b/>
          <w:i/>
          <w:lang w:eastAsia="it-IT"/>
        </w:rPr>
        <w:t>) ASSEGNAZIONE NOMINATIVA DEI CAPI</w:t>
      </w:r>
    </w:p>
    <w:p w14:paraId="0DB3618E" w14:textId="07041D1F" w:rsidR="009C67DA"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Al raggiungimento del</w:t>
      </w:r>
      <w:r w:rsidR="009C67DA" w:rsidRPr="00D22BD1">
        <w:rPr>
          <w:rFonts w:asciiTheme="majorHAnsi" w:eastAsia="Times New Roman" w:hAnsiTheme="majorHAnsi" w:cstheme="majorHAnsi"/>
          <w:lang w:eastAsia="it-IT"/>
        </w:rPr>
        <w:t xml:space="preserve"> 80 % del piano di prelievo concesso in caso di assegnazione con rapporto cacciatori/capi uguale o maggiore ad 2 fino a 2,5 per evitare eventuali sforamenti del piano concesso.</w:t>
      </w:r>
      <w:r w:rsidRPr="00D22BD1">
        <w:rPr>
          <w:rFonts w:asciiTheme="majorHAnsi" w:eastAsia="Times New Roman" w:hAnsiTheme="majorHAnsi" w:cstheme="majorHAnsi"/>
          <w:lang w:eastAsia="it-IT"/>
        </w:rPr>
        <w:t xml:space="preserve"> </w:t>
      </w:r>
      <w:r w:rsidR="009C67DA" w:rsidRPr="00D22BD1">
        <w:rPr>
          <w:rFonts w:asciiTheme="majorHAnsi" w:eastAsia="Times New Roman" w:hAnsiTheme="majorHAnsi" w:cstheme="majorHAnsi"/>
          <w:lang w:eastAsia="it-IT"/>
        </w:rPr>
        <w:t>I</w:t>
      </w:r>
      <w:r w:rsidRPr="00D22BD1">
        <w:rPr>
          <w:rFonts w:asciiTheme="majorHAnsi" w:eastAsia="Times New Roman" w:hAnsiTheme="majorHAnsi" w:cstheme="majorHAnsi"/>
          <w:lang w:eastAsia="it-IT"/>
        </w:rPr>
        <w:t xml:space="preserve"> capi restanti potranno essere assegnati, per ogni singola giornata, nominativamente a cacciatori in relazione alla graduatoria di cui all’art. </w:t>
      </w:r>
      <w:r w:rsidR="009C67DA" w:rsidRPr="00D22BD1">
        <w:rPr>
          <w:rFonts w:asciiTheme="majorHAnsi" w:eastAsia="Times New Roman" w:hAnsiTheme="majorHAnsi" w:cstheme="majorHAnsi"/>
          <w:lang w:eastAsia="it-IT"/>
        </w:rPr>
        <w:t>6</w:t>
      </w:r>
      <w:r w:rsidRPr="00D22BD1">
        <w:rPr>
          <w:rFonts w:asciiTheme="majorHAnsi" w:eastAsia="Times New Roman" w:hAnsiTheme="majorHAnsi" w:cstheme="majorHAnsi"/>
          <w:lang w:eastAsia="it-IT"/>
        </w:rPr>
        <w:t xml:space="preserve">) </w:t>
      </w:r>
    </w:p>
    <w:p w14:paraId="09E2FACC" w14:textId="005666D3" w:rsidR="000C2A44" w:rsidRPr="00D22BD1" w:rsidRDefault="000C2A44" w:rsidP="000C2A44">
      <w:pPr>
        <w:spacing w:after="0" w:line="240" w:lineRule="auto"/>
        <w:jc w:val="both"/>
        <w:rPr>
          <w:rFonts w:asciiTheme="majorHAnsi" w:eastAsia="Times New Roman" w:hAnsiTheme="majorHAnsi" w:cstheme="majorHAnsi"/>
          <w:i/>
          <w:iCs/>
          <w:lang w:eastAsia="it-IT"/>
        </w:rPr>
      </w:pPr>
      <w:r w:rsidRPr="00D22BD1">
        <w:rPr>
          <w:rFonts w:asciiTheme="majorHAnsi" w:eastAsia="Times New Roman" w:hAnsiTheme="majorHAnsi" w:cstheme="majorHAnsi"/>
          <w:i/>
          <w:iCs/>
          <w:lang w:eastAsia="it-IT"/>
        </w:rPr>
        <w:t>con prelazione a parità di punteggio, a chi non ha ancora abbattuto alcun capo e ha maggior numero d’uscite nella stagione in corso.</w:t>
      </w:r>
    </w:p>
    <w:p w14:paraId="3FED7DAB" w14:textId="1C6F8573"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 xml:space="preserve">Art. </w:t>
      </w:r>
      <w:r w:rsidR="009C67DA" w:rsidRPr="00D22BD1">
        <w:rPr>
          <w:rFonts w:asciiTheme="majorHAnsi" w:eastAsia="Times New Roman" w:hAnsiTheme="majorHAnsi" w:cstheme="majorHAnsi"/>
          <w:b/>
          <w:i/>
          <w:lang w:eastAsia="it-IT"/>
        </w:rPr>
        <w:t>8</w:t>
      </w:r>
      <w:r w:rsidRPr="00D22BD1">
        <w:rPr>
          <w:rFonts w:asciiTheme="majorHAnsi" w:eastAsia="Times New Roman" w:hAnsiTheme="majorHAnsi" w:cstheme="majorHAnsi"/>
          <w:b/>
          <w:i/>
          <w:lang w:eastAsia="it-IT"/>
        </w:rPr>
        <w:t>) CENSIMENTI</w:t>
      </w:r>
    </w:p>
    <w:p w14:paraId="7E238930" w14:textId="5E4FAD92" w:rsidR="00D22BD1" w:rsidRPr="00D22BD1" w:rsidRDefault="00D22BD1"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I monitoraggi primaverili ed estivi della tipica fauna alpina verranno attuati in funzione alle Linee Guida della Regione Piemonte con </w:t>
      </w:r>
      <w:r w:rsidRPr="00D22BD1">
        <w:rPr>
          <w:rFonts w:asciiTheme="majorHAnsi" w:hAnsiTheme="majorHAnsi" w:cstheme="majorHAnsi"/>
          <w:color w:val="000000" w:themeColor="text1"/>
          <w:sz w:val="18"/>
          <w:szCs w:val="18"/>
        </w:rPr>
        <w:t xml:space="preserve">D.G.R. n° 2-2210/2026 del 9 febbraio </w:t>
      </w:r>
      <w:proofErr w:type="gramStart"/>
      <w:r w:rsidRPr="00D22BD1">
        <w:rPr>
          <w:rFonts w:asciiTheme="majorHAnsi" w:hAnsiTheme="majorHAnsi" w:cstheme="majorHAnsi"/>
          <w:color w:val="000000" w:themeColor="text1"/>
          <w:sz w:val="18"/>
          <w:szCs w:val="18"/>
        </w:rPr>
        <w:t xml:space="preserve">2026 </w:t>
      </w:r>
      <w:r w:rsidRPr="00D22BD1">
        <w:rPr>
          <w:rFonts w:asciiTheme="majorHAnsi" w:eastAsia="Times New Roman" w:hAnsiTheme="majorHAnsi" w:cstheme="majorHAnsi"/>
          <w:lang w:eastAsia="it-IT"/>
        </w:rPr>
        <w:t xml:space="preserve"> .</w:t>
      </w:r>
      <w:proofErr w:type="gramEnd"/>
    </w:p>
    <w:p w14:paraId="3C42793A" w14:textId="714EFBEC"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Il C.A. CN7 potrà inoltre avvalersi di unità cinofile anche con persone non associate.</w:t>
      </w:r>
    </w:p>
    <w:p w14:paraId="4E4447FB" w14:textId="4CAC12B4" w:rsidR="000C2A44" w:rsidRPr="00D22BD1" w:rsidRDefault="000C2A44" w:rsidP="000C2A44">
      <w:pPr>
        <w:spacing w:after="0" w:line="240" w:lineRule="auto"/>
        <w:jc w:val="both"/>
        <w:rPr>
          <w:rFonts w:asciiTheme="majorHAnsi" w:eastAsia="Times New Roman" w:hAnsiTheme="majorHAnsi" w:cstheme="majorHAnsi"/>
          <w:b/>
          <w:i/>
          <w:lang w:eastAsia="it-IT"/>
        </w:rPr>
      </w:pPr>
      <w:r w:rsidRPr="00D22BD1">
        <w:rPr>
          <w:rFonts w:asciiTheme="majorHAnsi" w:eastAsia="Times New Roman" w:hAnsiTheme="majorHAnsi" w:cstheme="majorHAnsi"/>
          <w:b/>
          <w:i/>
          <w:lang w:eastAsia="it-IT"/>
        </w:rPr>
        <w:t xml:space="preserve">Art. </w:t>
      </w:r>
      <w:r w:rsidR="009C67DA" w:rsidRPr="00D22BD1">
        <w:rPr>
          <w:rFonts w:asciiTheme="majorHAnsi" w:eastAsia="Times New Roman" w:hAnsiTheme="majorHAnsi" w:cstheme="majorHAnsi"/>
          <w:b/>
          <w:i/>
          <w:lang w:eastAsia="it-IT"/>
        </w:rPr>
        <w:t>9</w:t>
      </w:r>
      <w:r w:rsidRPr="00D22BD1">
        <w:rPr>
          <w:rFonts w:asciiTheme="majorHAnsi" w:eastAsia="Times New Roman" w:hAnsiTheme="majorHAnsi" w:cstheme="majorHAnsi"/>
          <w:b/>
          <w:i/>
          <w:lang w:eastAsia="it-IT"/>
        </w:rPr>
        <w:t>) OBBLIGHI PER IL CACCIATORE</w:t>
      </w:r>
    </w:p>
    <w:p w14:paraId="5024C591" w14:textId="31C29155"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Fermo restando le annotazioni previste sul tesserino regionale, e i disposti normativi vigenti, il cacciatore deve:</w:t>
      </w:r>
    </w:p>
    <w:p w14:paraId="2DBC1D33" w14:textId="77777777" w:rsidR="000C2A44" w:rsidRPr="00D22BD1"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Compilare correttamente in stampatello il tagliando di uscita ed imbucarne una parte in una delle cassette di raccolta.</w:t>
      </w:r>
    </w:p>
    <w:p w14:paraId="24B8F8FB" w14:textId="77777777" w:rsidR="000C2A44" w:rsidRPr="00D22BD1"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Conservare durante l’uscita l’altra parte del tagliando</w:t>
      </w:r>
    </w:p>
    <w:p w14:paraId="67348BA6" w14:textId="77777777" w:rsidR="000C2A44" w:rsidRPr="00D22BD1"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Ripetere l’operazione qualora si cambi la zona di caccia</w:t>
      </w:r>
    </w:p>
    <w:p w14:paraId="65DE50AB" w14:textId="77777777" w:rsidR="000C2A44" w:rsidRPr="00D22BD1"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Apporre immediatamente il contrassegno al capo abbattuto</w:t>
      </w:r>
    </w:p>
    <w:p w14:paraId="1CC9A982" w14:textId="77777777" w:rsidR="000C2A44" w:rsidRPr="00DB037A"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Far verificare in giornata il capo abbattuto presso il centro di controllo in relazione agli orari previsti del tecnico, al quale dovrà inoltre essere eventualmente concessa l’asportazione di piccole parti </w:t>
      </w:r>
      <w:r w:rsidRPr="00DB037A">
        <w:rPr>
          <w:rFonts w:asciiTheme="majorHAnsi" w:eastAsia="Times New Roman" w:hAnsiTheme="majorHAnsi" w:cstheme="majorHAnsi"/>
          <w:lang w:eastAsia="it-IT"/>
        </w:rPr>
        <w:t>per eventuali studi o analisi sanitarie</w:t>
      </w:r>
    </w:p>
    <w:p w14:paraId="7F789D97" w14:textId="77777777" w:rsidR="000C2A44" w:rsidRPr="00DB037A" w:rsidRDefault="000C2A44" w:rsidP="000C2A44">
      <w:pPr>
        <w:numPr>
          <w:ilvl w:val="0"/>
          <w:numId w:val="16"/>
        </w:numPr>
        <w:spacing w:after="0" w:line="240" w:lineRule="auto"/>
        <w:jc w:val="both"/>
        <w:rPr>
          <w:rFonts w:asciiTheme="majorHAnsi" w:eastAsia="Times New Roman" w:hAnsiTheme="majorHAnsi" w:cstheme="majorHAnsi"/>
          <w:lang w:eastAsia="it-IT"/>
        </w:rPr>
      </w:pPr>
      <w:r w:rsidRPr="00DB037A">
        <w:rPr>
          <w:rFonts w:asciiTheme="majorHAnsi" w:eastAsia="Times New Roman" w:hAnsiTheme="majorHAnsi" w:cstheme="majorHAnsi"/>
          <w:lang w:eastAsia="it-IT"/>
        </w:rPr>
        <w:t>Attenersi alle direttive del Comprensorio per chiusure di zone di caccia, sospensioni, turnazioni, etc. avute tramite comunicazioni scritte o anche solo verbali, telefoniche, etc dai dipendenti, tecnici, Presidente o delegato del Comitato di Gestione.</w:t>
      </w:r>
    </w:p>
    <w:p w14:paraId="3CE08FB4" w14:textId="313DFFF7" w:rsidR="00DB037A" w:rsidRPr="00DB037A" w:rsidRDefault="00DB037A" w:rsidP="000C2A44">
      <w:pPr>
        <w:numPr>
          <w:ilvl w:val="0"/>
          <w:numId w:val="16"/>
        </w:numPr>
        <w:spacing w:after="0" w:line="240" w:lineRule="auto"/>
        <w:jc w:val="both"/>
        <w:rPr>
          <w:rFonts w:asciiTheme="majorHAnsi" w:eastAsia="Times New Roman" w:hAnsiTheme="majorHAnsi" w:cstheme="majorHAnsi"/>
          <w:lang w:eastAsia="it-IT"/>
        </w:rPr>
      </w:pPr>
      <w:proofErr w:type="gramStart"/>
      <w:r w:rsidRPr="00DB037A">
        <w:rPr>
          <w:rFonts w:asciiTheme="majorHAnsi" w:eastAsia="Times New Roman" w:hAnsiTheme="majorHAnsi" w:cstheme="majorHAnsi"/>
          <w:lang w:eastAsia="it-IT"/>
        </w:rPr>
        <w:t>E’</w:t>
      </w:r>
      <w:proofErr w:type="gramEnd"/>
      <w:r w:rsidRPr="00DB037A">
        <w:rPr>
          <w:rFonts w:asciiTheme="majorHAnsi" w:eastAsia="Times New Roman" w:hAnsiTheme="majorHAnsi" w:cstheme="majorHAnsi"/>
          <w:lang w:eastAsia="it-IT"/>
        </w:rPr>
        <w:t xml:space="preserve"> fatto d’ </w:t>
      </w:r>
      <w:r w:rsidRPr="00DB037A">
        <w:rPr>
          <w:rFonts w:asciiTheme="majorHAnsi" w:eastAsia="Times New Roman" w:hAnsiTheme="majorHAnsi" w:cstheme="majorHAnsi"/>
          <w:bCs/>
          <w:lang w:eastAsia="it-IT"/>
        </w:rPr>
        <w:t>obbligo di i</w:t>
      </w:r>
      <w:r w:rsidRPr="00DB037A">
        <w:rPr>
          <w:rFonts w:asciiTheme="majorHAnsi" w:eastAsia="Times New Roman" w:hAnsiTheme="majorHAnsi" w:cstheme="majorHAnsi"/>
          <w:lang w:eastAsia="it-IT"/>
        </w:rPr>
        <w:t xml:space="preserve">ndossare </w:t>
      </w:r>
      <w:proofErr w:type="gramStart"/>
      <w:r w:rsidRPr="00DB037A">
        <w:rPr>
          <w:rFonts w:asciiTheme="majorHAnsi" w:eastAsia="Times New Roman" w:hAnsiTheme="majorHAnsi" w:cstheme="majorHAnsi"/>
          <w:lang w:eastAsia="it-IT"/>
        </w:rPr>
        <w:t>indumenti  ad</w:t>
      </w:r>
      <w:proofErr w:type="gramEnd"/>
      <w:r w:rsidRPr="00DB037A">
        <w:rPr>
          <w:rFonts w:asciiTheme="majorHAnsi" w:eastAsia="Times New Roman" w:hAnsiTheme="majorHAnsi" w:cstheme="majorHAnsi"/>
          <w:lang w:eastAsia="it-IT"/>
        </w:rPr>
        <w:t xml:space="preserve"> alta visibilità (giubbetto o bretelle retroriflettenti)</w:t>
      </w:r>
      <w:r>
        <w:rPr>
          <w:rFonts w:asciiTheme="majorHAnsi" w:eastAsia="Times New Roman" w:hAnsiTheme="majorHAnsi" w:cstheme="majorHAnsi"/>
          <w:lang w:eastAsia="it-IT"/>
        </w:rPr>
        <w:t>.</w:t>
      </w:r>
    </w:p>
    <w:p w14:paraId="5142A0FE" w14:textId="77777777" w:rsidR="000C2A44" w:rsidRPr="00DB037A" w:rsidRDefault="000C2A44" w:rsidP="000C2A44">
      <w:pPr>
        <w:spacing w:after="0" w:line="240" w:lineRule="auto"/>
        <w:jc w:val="both"/>
        <w:rPr>
          <w:rFonts w:asciiTheme="majorHAnsi" w:eastAsia="Times New Roman" w:hAnsiTheme="majorHAnsi" w:cstheme="majorHAnsi"/>
          <w:sz w:val="20"/>
          <w:szCs w:val="20"/>
          <w:lang w:eastAsia="it-IT"/>
        </w:rPr>
      </w:pPr>
    </w:p>
    <w:p w14:paraId="67A7D89F" w14:textId="77777777"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Il Comitato di gestione per esigenze particolari di tutela delle specie di tipica fauna alpina, per sopravvenute variazioni alle normative vigenti o per qualunque giustificato motivo può sospendere, limitare, o chiudere la caccia alle specie in questione, modificare il regolamento stesso nell’ambito concesso dalle normative previo adeguata comunicazione agli associati partecipanti ai piani d’abbattimento.</w:t>
      </w:r>
    </w:p>
    <w:p w14:paraId="602002B3" w14:textId="40AFBEFC" w:rsidR="000C2A44" w:rsidRPr="00D22BD1" w:rsidRDefault="000C2A44" w:rsidP="000C2A44">
      <w:pPr>
        <w:spacing w:after="0" w:line="240" w:lineRule="auto"/>
        <w:jc w:val="both"/>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 xml:space="preserve">Le violazioni al presente regolamento potranno essere sanzionate ai sensi della Legge 157/92, e della L.R. </w:t>
      </w:r>
      <w:r w:rsidR="00D22BD1" w:rsidRPr="00D22BD1">
        <w:rPr>
          <w:rFonts w:asciiTheme="majorHAnsi" w:eastAsia="Times New Roman" w:hAnsiTheme="majorHAnsi" w:cstheme="majorHAnsi"/>
          <w:lang w:eastAsia="it-IT"/>
        </w:rPr>
        <w:t>5</w:t>
      </w:r>
      <w:r w:rsidRPr="00D22BD1">
        <w:rPr>
          <w:rFonts w:asciiTheme="majorHAnsi" w:eastAsia="Times New Roman" w:hAnsiTheme="majorHAnsi" w:cstheme="majorHAnsi"/>
          <w:lang w:eastAsia="it-IT"/>
        </w:rPr>
        <w:t xml:space="preserve"> </w:t>
      </w:r>
      <w:r w:rsidR="00D22BD1" w:rsidRPr="00D22BD1">
        <w:rPr>
          <w:rFonts w:asciiTheme="majorHAnsi" w:eastAsia="Times New Roman" w:hAnsiTheme="majorHAnsi" w:cstheme="majorHAnsi"/>
          <w:lang w:eastAsia="it-IT"/>
        </w:rPr>
        <w:t>/</w:t>
      </w:r>
      <w:r w:rsidRPr="00D22BD1">
        <w:rPr>
          <w:rFonts w:asciiTheme="majorHAnsi" w:eastAsia="Times New Roman" w:hAnsiTheme="majorHAnsi" w:cstheme="majorHAnsi"/>
          <w:lang w:eastAsia="it-IT"/>
        </w:rPr>
        <w:t xml:space="preserve"> </w:t>
      </w:r>
      <w:proofErr w:type="gramStart"/>
      <w:r w:rsidRPr="00D22BD1">
        <w:rPr>
          <w:rFonts w:asciiTheme="majorHAnsi" w:eastAsia="Times New Roman" w:hAnsiTheme="majorHAnsi" w:cstheme="majorHAnsi"/>
          <w:lang w:eastAsia="it-IT"/>
        </w:rPr>
        <w:t>201</w:t>
      </w:r>
      <w:r w:rsidR="00D22BD1" w:rsidRPr="00D22BD1">
        <w:rPr>
          <w:rFonts w:asciiTheme="majorHAnsi" w:eastAsia="Times New Roman" w:hAnsiTheme="majorHAnsi" w:cstheme="majorHAnsi"/>
          <w:lang w:eastAsia="it-IT"/>
        </w:rPr>
        <w:t>8</w:t>
      </w:r>
      <w:r w:rsidRPr="00D22BD1">
        <w:rPr>
          <w:rFonts w:asciiTheme="majorHAnsi" w:eastAsia="Times New Roman" w:hAnsiTheme="majorHAnsi" w:cstheme="majorHAnsi"/>
          <w:lang w:eastAsia="it-IT"/>
        </w:rPr>
        <w:t xml:space="preserve"> </w:t>
      </w:r>
      <w:r w:rsidR="00D22BD1" w:rsidRPr="00D22BD1">
        <w:rPr>
          <w:rFonts w:asciiTheme="majorHAnsi" w:eastAsia="Times New Roman" w:hAnsiTheme="majorHAnsi" w:cstheme="majorHAnsi"/>
          <w:lang w:eastAsia="it-IT"/>
        </w:rPr>
        <w:t>.</w:t>
      </w:r>
      <w:proofErr w:type="gramEnd"/>
    </w:p>
    <w:p w14:paraId="471477F3" w14:textId="77777777" w:rsidR="000C2A44" w:rsidRPr="00D22BD1" w:rsidRDefault="000C2A44" w:rsidP="000C2A44">
      <w:pPr>
        <w:spacing w:after="0" w:line="240" w:lineRule="auto"/>
        <w:jc w:val="both"/>
        <w:rPr>
          <w:rFonts w:asciiTheme="majorHAnsi" w:eastAsia="Times New Roman" w:hAnsiTheme="majorHAnsi" w:cstheme="majorHAnsi"/>
          <w:sz w:val="24"/>
          <w:szCs w:val="24"/>
          <w:lang w:eastAsia="it-IT"/>
        </w:rPr>
      </w:pPr>
      <w:r w:rsidRPr="00D22BD1">
        <w:rPr>
          <w:rFonts w:asciiTheme="majorHAnsi" w:eastAsia="Times New Roman" w:hAnsiTheme="majorHAnsi" w:cstheme="majorHAnsi"/>
          <w:sz w:val="24"/>
          <w:szCs w:val="24"/>
          <w:lang w:eastAsia="it-IT"/>
        </w:rPr>
        <w:t xml:space="preserve"> </w:t>
      </w:r>
    </w:p>
    <w:p w14:paraId="774A86D5" w14:textId="454A62EB" w:rsidR="000C2A44" w:rsidRPr="00D22BD1" w:rsidRDefault="000C2A44" w:rsidP="000C2A44">
      <w:pPr>
        <w:spacing w:after="0" w:line="240" w:lineRule="auto"/>
        <w:jc w:val="both"/>
        <w:rPr>
          <w:rFonts w:asciiTheme="majorHAnsi" w:eastAsia="Times New Roman" w:hAnsiTheme="majorHAnsi" w:cstheme="majorHAnsi"/>
          <w:sz w:val="24"/>
          <w:szCs w:val="24"/>
          <w:lang w:eastAsia="it-IT"/>
        </w:rPr>
      </w:pPr>
      <w:r w:rsidRPr="00D22BD1">
        <w:rPr>
          <w:rFonts w:asciiTheme="majorHAnsi" w:eastAsia="Times New Roman" w:hAnsiTheme="majorHAnsi" w:cstheme="majorHAnsi"/>
          <w:sz w:val="24"/>
          <w:szCs w:val="24"/>
          <w:lang w:eastAsia="it-IT"/>
        </w:rPr>
        <w:t>Garessio,</w:t>
      </w:r>
      <w:r w:rsidR="00D22BD1" w:rsidRPr="00D22BD1">
        <w:rPr>
          <w:rFonts w:asciiTheme="majorHAnsi" w:eastAsia="Times New Roman" w:hAnsiTheme="majorHAnsi" w:cstheme="majorHAnsi"/>
          <w:sz w:val="24"/>
          <w:szCs w:val="24"/>
          <w:lang w:eastAsia="it-IT"/>
        </w:rPr>
        <w:t>18.03.2026</w:t>
      </w:r>
    </w:p>
    <w:p w14:paraId="01238641" w14:textId="77777777" w:rsidR="000C2A44" w:rsidRPr="00D22BD1" w:rsidRDefault="000C2A44" w:rsidP="000C2A44">
      <w:pPr>
        <w:spacing w:after="0" w:line="240" w:lineRule="auto"/>
        <w:rPr>
          <w:rFonts w:asciiTheme="majorHAnsi" w:eastAsia="Times New Roman" w:hAnsiTheme="majorHAnsi" w:cstheme="majorHAnsi"/>
          <w:sz w:val="24"/>
          <w:szCs w:val="24"/>
          <w:lang w:eastAsia="it-IT"/>
        </w:rPr>
      </w:pPr>
    </w:p>
    <w:p w14:paraId="4AE21C3E" w14:textId="77777777" w:rsidR="000C2A44" w:rsidRPr="00D22BD1" w:rsidRDefault="000C2A44" w:rsidP="000C2A44">
      <w:pPr>
        <w:spacing w:after="0" w:line="240" w:lineRule="auto"/>
        <w:jc w:val="center"/>
        <w:rPr>
          <w:rFonts w:asciiTheme="majorHAnsi" w:eastAsia="Times New Roman" w:hAnsiTheme="majorHAnsi" w:cstheme="majorHAnsi"/>
          <w:sz w:val="24"/>
          <w:szCs w:val="24"/>
          <w:lang w:eastAsia="it-IT"/>
        </w:rPr>
      </w:pPr>
      <w:r w:rsidRPr="00D22BD1">
        <w:rPr>
          <w:rFonts w:asciiTheme="majorHAnsi" w:eastAsia="Times New Roman" w:hAnsiTheme="majorHAnsi" w:cstheme="majorHAnsi"/>
          <w:sz w:val="24"/>
          <w:szCs w:val="24"/>
          <w:lang w:eastAsia="it-IT"/>
        </w:rPr>
        <w:t>Il Presidente</w:t>
      </w:r>
    </w:p>
    <w:p w14:paraId="1CA530D2" w14:textId="7BF6085C" w:rsidR="0032283F" w:rsidRPr="00D22BD1" w:rsidRDefault="00D22BD1" w:rsidP="00D22BD1">
      <w:pPr>
        <w:widowControl w:val="0"/>
        <w:autoSpaceDE w:val="0"/>
        <w:autoSpaceDN w:val="0"/>
        <w:adjustRightInd w:val="0"/>
        <w:spacing w:line="276" w:lineRule="atLeast"/>
        <w:jc w:val="center"/>
        <w:rPr>
          <w:rFonts w:asciiTheme="majorHAnsi" w:eastAsia="Times New Roman" w:hAnsiTheme="majorHAnsi" w:cstheme="majorHAnsi"/>
          <w:lang w:eastAsia="it-IT"/>
        </w:rPr>
      </w:pPr>
      <w:r w:rsidRPr="00D22BD1">
        <w:rPr>
          <w:rFonts w:asciiTheme="majorHAnsi" w:eastAsia="Times New Roman" w:hAnsiTheme="majorHAnsi" w:cstheme="majorHAnsi"/>
          <w:lang w:eastAsia="it-IT"/>
        </w:rPr>
        <w:t>Ferruccio Fazio</w:t>
      </w:r>
    </w:p>
    <w:p w14:paraId="33FC4F8E" w14:textId="7791808A" w:rsidR="00830D0A" w:rsidRPr="00D22BD1" w:rsidRDefault="00830D0A">
      <w:pPr>
        <w:rPr>
          <w:rFonts w:asciiTheme="majorHAnsi" w:hAnsiTheme="majorHAnsi" w:cstheme="majorHAnsi"/>
        </w:rPr>
      </w:pPr>
    </w:p>
    <w:sectPr w:rsidR="00830D0A" w:rsidRPr="00D22BD1">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B5EB6" w14:textId="77777777" w:rsidR="001D1F89" w:rsidRDefault="001D1F89" w:rsidP="00902B02">
      <w:pPr>
        <w:spacing w:after="0" w:line="240" w:lineRule="auto"/>
      </w:pPr>
      <w:r>
        <w:separator/>
      </w:r>
    </w:p>
  </w:endnote>
  <w:endnote w:type="continuationSeparator" w:id="0">
    <w:p w14:paraId="73F6E770" w14:textId="77777777" w:rsidR="001D1F89" w:rsidRDefault="001D1F89" w:rsidP="00902B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43999" w14:textId="77777777" w:rsidR="00902B02" w:rsidRDefault="00902B0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2229313"/>
      <w:docPartObj>
        <w:docPartGallery w:val="Page Numbers (Bottom of Page)"/>
        <w:docPartUnique/>
      </w:docPartObj>
    </w:sdtPr>
    <w:sdtContent>
      <w:p w14:paraId="716A5504" w14:textId="507A5E95" w:rsidR="00902B02" w:rsidRDefault="00902B02">
        <w:pPr>
          <w:pStyle w:val="Pidipagina"/>
          <w:jc w:val="center"/>
        </w:pPr>
        <w:r>
          <w:fldChar w:fldCharType="begin"/>
        </w:r>
        <w:r>
          <w:instrText>PAGE   \* MERGEFORMAT</w:instrText>
        </w:r>
        <w:r>
          <w:fldChar w:fldCharType="separate"/>
        </w:r>
        <w:r>
          <w:t>2</w:t>
        </w:r>
        <w:r>
          <w:fldChar w:fldCharType="end"/>
        </w:r>
      </w:p>
    </w:sdtContent>
  </w:sdt>
  <w:p w14:paraId="30D20CF7" w14:textId="77777777" w:rsidR="00902B02" w:rsidRDefault="00902B0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B02E2" w14:textId="77777777" w:rsidR="00902B02" w:rsidRDefault="00902B0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53E66" w14:textId="77777777" w:rsidR="001D1F89" w:rsidRDefault="001D1F89" w:rsidP="00902B02">
      <w:pPr>
        <w:spacing w:after="0" w:line="240" w:lineRule="auto"/>
      </w:pPr>
      <w:r>
        <w:separator/>
      </w:r>
    </w:p>
  </w:footnote>
  <w:footnote w:type="continuationSeparator" w:id="0">
    <w:p w14:paraId="10E206DD" w14:textId="77777777" w:rsidR="001D1F89" w:rsidRDefault="001D1F89" w:rsidP="00902B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D67A5" w14:textId="77777777" w:rsidR="00902B02" w:rsidRDefault="00902B0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7622C" w14:textId="77777777" w:rsidR="00902B02" w:rsidRDefault="00902B02">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6BCB" w14:textId="77777777" w:rsidR="00902B02" w:rsidRDefault="00902B02">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35C1"/>
    <w:multiLevelType w:val="hybridMultilevel"/>
    <w:tmpl w:val="D0A25CBE"/>
    <w:lvl w:ilvl="0" w:tplc="50763418">
      <w:start w:val="1"/>
      <w:numFmt w:val="lowerLetter"/>
      <w:lvlText w:val="%1)"/>
      <w:lvlJc w:val="left"/>
      <w:pPr>
        <w:ind w:left="219" w:hanging="233"/>
        <w:jc w:val="left"/>
      </w:pPr>
      <w:rPr>
        <w:rFonts w:ascii="Arial MT" w:eastAsia="Arial MT" w:hAnsi="Arial MT" w:cs="Arial MT" w:hint="default"/>
        <w:b w:val="0"/>
        <w:bCs w:val="0"/>
        <w:i w:val="0"/>
        <w:iCs w:val="0"/>
        <w:spacing w:val="0"/>
        <w:w w:val="99"/>
        <w:position w:val="1"/>
        <w:sz w:val="20"/>
        <w:szCs w:val="20"/>
        <w:lang w:val="it-IT" w:eastAsia="en-US" w:bidi="ar-SA"/>
      </w:rPr>
    </w:lvl>
    <w:lvl w:ilvl="1" w:tplc="D52A591E">
      <w:numFmt w:val="bullet"/>
      <w:lvlText w:val="•"/>
      <w:lvlJc w:val="left"/>
      <w:pPr>
        <w:ind w:left="1309" w:hanging="233"/>
      </w:pPr>
      <w:rPr>
        <w:rFonts w:hint="default"/>
        <w:lang w:val="it-IT" w:eastAsia="en-US" w:bidi="ar-SA"/>
      </w:rPr>
    </w:lvl>
    <w:lvl w:ilvl="2" w:tplc="4A82D138">
      <w:numFmt w:val="bullet"/>
      <w:lvlText w:val="•"/>
      <w:lvlJc w:val="left"/>
      <w:pPr>
        <w:ind w:left="2391" w:hanging="233"/>
      </w:pPr>
      <w:rPr>
        <w:rFonts w:hint="default"/>
        <w:lang w:val="it-IT" w:eastAsia="en-US" w:bidi="ar-SA"/>
      </w:rPr>
    </w:lvl>
    <w:lvl w:ilvl="3" w:tplc="11B47C8A">
      <w:numFmt w:val="bullet"/>
      <w:lvlText w:val="•"/>
      <w:lvlJc w:val="left"/>
      <w:pPr>
        <w:ind w:left="3473" w:hanging="233"/>
      </w:pPr>
      <w:rPr>
        <w:rFonts w:hint="default"/>
        <w:lang w:val="it-IT" w:eastAsia="en-US" w:bidi="ar-SA"/>
      </w:rPr>
    </w:lvl>
    <w:lvl w:ilvl="4" w:tplc="2FBCCDBC">
      <w:numFmt w:val="bullet"/>
      <w:lvlText w:val="•"/>
      <w:lvlJc w:val="left"/>
      <w:pPr>
        <w:ind w:left="4555" w:hanging="233"/>
      </w:pPr>
      <w:rPr>
        <w:rFonts w:hint="default"/>
        <w:lang w:val="it-IT" w:eastAsia="en-US" w:bidi="ar-SA"/>
      </w:rPr>
    </w:lvl>
    <w:lvl w:ilvl="5" w:tplc="43C8E0B6">
      <w:numFmt w:val="bullet"/>
      <w:lvlText w:val="•"/>
      <w:lvlJc w:val="left"/>
      <w:pPr>
        <w:ind w:left="5637" w:hanging="233"/>
      </w:pPr>
      <w:rPr>
        <w:rFonts w:hint="default"/>
        <w:lang w:val="it-IT" w:eastAsia="en-US" w:bidi="ar-SA"/>
      </w:rPr>
    </w:lvl>
    <w:lvl w:ilvl="6" w:tplc="22AC7C36">
      <w:numFmt w:val="bullet"/>
      <w:lvlText w:val="•"/>
      <w:lvlJc w:val="left"/>
      <w:pPr>
        <w:ind w:left="6719" w:hanging="233"/>
      </w:pPr>
      <w:rPr>
        <w:rFonts w:hint="default"/>
        <w:lang w:val="it-IT" w:eastAsia="en-US" w:bidi="ar-SA"/>
      </w:rPr>
    </w:lvl>
    <w:lvl w:ilvl="7" w:tplc="9C2CB1A8">
      <w:numFmt w:val="bullet"/>
      <w:lvlText w:val="•"/>
      <w:lvlJc w:val="left"/>
      <w:pPr>
        <w:ind w:left="7800" w:hanging="233"/>
      </w:pPr>
      <w:rPr>
        <w:rFonts w:hint="default"/>
        <w:lang w:val="it-IT" w:eastAsia="en-US" w:bidi="ar-SA"/>
      </w:rPr>
    </w:lvl>
    <w:lvl w:ilvl="8" w:tplc="305EE090">
      <w:numFmt w:val="bullet"/>
      <w:lvlText w:val="•"/>
      <w:lvlJc w:val="left"/>
      <w:pPr>
        <w:ind w:left="8882" w:hanging="233"/>
      </w:pPr>
      <w:rPr>
        <w:rFonts w:hint="default"/>
        <w:lang w:val="it-IT" w:eastAsia="en-US" w:bidi="ar-SA"/>
      </w:rPr>
    </w:lvl>
  </w:abstractNum>
  <w:abstractNum w:abstractNumId="1" w15:restartNumberingAfterBreak="0">
    <w:nsid w:val="0C8F6F74"/>
    <w:multiLevelType w:val="hybridMultilevel"/>
    <w:tmpl w:val="2DF22C60"/>
    <w:lvl w:ilvl="0" w:tplc="0410000F">
      <w:start w:val="1"/>
      <w:numFmt w:val="decimal"/>
      <w:lvlText w:val="%1."/>
      <w:lvlJc w:val="left"/>
      <w:pPr>
        <w:ind w:left="1575" w:hanging="360"/>
      </w:pPr>
    </w:lvl>
    <w:lvl w:ilvl="1" w:tplc="04100019" w:tentative="1">
      <w:start w:val="1"/>
      <w:numFmt w:val="lowerLetter"/>
      <w:lvlText w:val="%2."/>
      <w:lvlJc w:val="left"/>
      <w:pPr>
        <w:ind w:left="2295" w:hanging="360"/>
      </w:pPr>
    </w:lvl>
    <w:lvl w:ilvl="2" w:tplc="0410001B" w:tentative="1">
      <w:start w:val="1"/>
      <w:numFmt w:val="lowerRoman"/>
      <w:lvlText w:val="%3."/>
      <w:lvlJc w:val="right"/>
      <w:pPr>
        <w:ind w:left="3015" w:hanging="180"/>
      </w:pPr>
    </w:lvl>
    <w:lvl w:ilvl="3" w:tplc="0410000F" w:tentative="1">
      <w:start w:val="1"/>
      <w:numFmt w:val="decimal"/>
      <w:lvlText w:val="%4."/>
      <w:lvlJc w:val="left"/>
      <w:pPr>
        <w:ind w:left="3735" w:hanging="360"/>
      </w:pPr>
    </w:lvl>
    <w:lvl w:ilvl="4" w:tplc="04100019" w:tentative="1">
      <w:start w:val="1"/>
      <w:numFmt w:val="lowerLetter"/>
      <w:lvlText w:val="%5."/>
      <w:lvlJc w:val="left"/>
      <w:pPr>
        <w:ind w:left="4455" w:hanging="360"/>
      </w:pPr>
    </w:lvl>
    <w:lvl w:ilvl="5" w:tplc="0410001B" w:tentative="1">
      <w:start w:val="1"/>
      <w:numFmt w:val="lowerRoman"/>
      <w:lvlText w:val="%6."/>
      <w:lvlJc w:val="right"/>
      <w:pPr>
        <w:ind w:left="5175" w:hanging="180"/>
      </w:pPr>
    </w:lvl>
    <w:lvl w:ilvl="6" w:tplc="0410000F" w:tentative="1">
      <w:start w:val="1"/>
      <w:numFmt w:val="decimal"/>
      <w:lvlText w:val="%7."/>
      <w:lvlJc w:val="left"/>
      <w:pPr>
        <w:ind w:left="5895" w:hanging="360"/>
      </w:pPr>
    </w:lvl>
    <w:lvl w:ilvl="7" w:tplc="04100019" w:tentative="1">
      <w:start w:val="1"/>
      <w:numFmt w:val="lowerLetter"/>
      <w:lvlText w:val="%8."/>
      <w:lvlJc w:val="left"/>
      <w:pPr>
        <w:ind w:left="6615" w:hanging="360"/>
      </w:pPr>
    </w:lvl>
    <w:lvl w:ilvl="8" w:tplc="0410001B" w:tentative="1">
      <w:start w:val="1"/>
      <w:numFmt w:val="lowerRoman"/>
      <w:lvlText w:val="%9."/>
      <w:lvlJc w:val="right"/>
      <w:pPr>
        <w:ind w:left="7335" w:hanging="180"/>
      </w:pPr>
    </w:lvl>
  </w:abstractNum>
  <w:abstractNum w:abstractNumId="2" w15:restartNumberingAfterBreak="0">
    <w:nsid w:val="0D2A3730"/>
    <w:multiLevelType w:val="hybridMultilevel"/>
    <w:tmpl w:val="F3EE71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1794E70"/>
    <w:multiLevelType w:val="hybridMultilevel"/>
    <w:tmpl w:val="C124245E"/>
    <w:lvl w:ilvl="0" w:tplc="006A40CC">
      <w:numFmt w:val="bullet"/>
      <w:lvlText w:val=""/>
      <w:lvlJc w:val="left"/>
      <w:pPr>
        <w:tabs>
          <w:tab w:val="num" w:pos="1065"/>
        </w:tabs>
        <w:ind w:left="1065" w:hanging="705"/>
      </w:pPr>
      <w:rPr>
        <w:rFonts w:ascii="Wingdings" w:eastAsia="Arial Unicode MS" w:hAnsi="Wingdings" w:cs="Arial Unicode M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DA6DDE"/>
    <w:multiLevelType w:val="hybridMultilevel"/>
    <w:tmpl w:val="42145E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9863D20"/>
    <w:multiLevelType w:val="multilevel"/>
    <w:tmpl w:val="5D12D4B0"/>
    <w:lvl w:ilvl="0">
      <w:start w:val="7"/>
      <w:numFmt w:val="decimal"/>
      <w:lvlText w:val="%1"/>
      <w:lvlJc w:val="left"/>
      <w:pPr>
        <w:ind w:left="141" w:hanging="339"/>
        <w:jc w:val="left"/>
      </w:pPr>
      <w:rPr>
        <w:rFonts w:hint="default"/>
        <w:lang w:val="it-IT" w:eastAsia="en-US" w:bidi="ar-SA"/>
      </w:rPr>
    </w:lvl>
    <w:lvl w:ilvl="1">
      <w:start w:val="1"/>
      <w:numFmt w:val="decimal"/>
      <w:lvlText w:val="%1.%2"/>
      <w:lvlJc w:val="left"/>
      <w:pPr>
        <w:ind w:left="141" w:hanging="339"/>
        <w:jc w:val="left"/>
      </w:pPr>
      <w:rPr>
        <w:rFonts w:hint="default"/>
        <w:spacing w:val="-1"/>
        <w:w w:val="99"/>
        <w:lang w:val="it-IT" w:eastAsia="en-US" w:bidi="ar-SA"/>
      </w:rPr>
    </w:lvl>
    <w:lvl w:ilvl="2">
      <w:numFmt w:val="bullet"/>
      <w:lvlText w:val="-"/>
      <w:lvlJc w:val="left"/>
      <w:pPr>
        <w:ind w:left="141" w:hanging="128"/>
      </w:pPr>
      <w:rPr>
        <w:rFonts w:ascii="Arial MT" w:eastAsia="Arial MT" w:hAnsi="Arial MT" w:cs="Arial MT" w:hint="default"/>
        <w:b w:val="0"/>
        <w:bCs w:val="0"/>
        <w:i w:val="0"/>
        <w:iCs w:val="0"/>
        <w:spacing w:val="0"/>
        <w:w w:val="99"/>
        <w:sz w:val="20"/>
        <w:szCs w:val="20"/>
        <w:lang w:val="it-IT" w:eastAsia="en-US" w:bidi="ar-SA"/>
      </w:rPr>
    </w:lvl>
    <w:lvl w:ilvl="3">
      <w:numFmt w:val="bullet"/>
      <w:lvlText w:val="•"/>
      <w:lvlJc w:val="left"/>
      <w:pPr>
        <w:ind w:left="2892" w:hanging="128"/>
      </w:pPr>
      <w:rPr>
        <w:rFonts w:hint="default"/>
        <w:lang w:val="it-IT" w:eastAsia="en-US" w:bidi="ar-SA"/>
      </w:rPr>
    </w:lvl>
    <w:lvl w:ilvl="4">
      <w:numFmt w:val="bullet"/>
      <w:lvlText w:val="•"/>
      <w:lvlJc w:val="left"/>
      <w:pPr>
        <w:ind w:left="4079" w:hanging="128"/>
      </w:pPr>
      <w:rPr>
        <w:rFonts w:hint="default"/>
        <w:lang w:val="it-IT" w:eastAsia="en-US" w:bidi="ar-SA"/>
      </w:rPr>
    </w:lvl>
    <w:lvl w:ilvl="5">
      <w:numFmt w:val="bullet"/>
      <w:lvlText w:val="•"/>
      <w:lvlJc w:val="left"/>
      <w:pPr>
        <w:ind w:left="5265" w:hanging="128"/>
      </w:pPr>
      <w:rPr>
        <w:rFonts w:hint="default"/>
        <w:lang w:val="it-IT" w:eastAsia="en-US" w:bidi="ar-SA"/>
      </w:rPr>
    </w:lvl>
    <w:lvl w:ilvl="6">
      <w:numFmt w:val="bullet"/>
      <w:lvlText w:val="•"/>
      <w:lvlJc w:val="left"/>
      <w:pPr>
        <w:ind w:left="6452" w:hanging="128"/>
      </w:pPr>
      <w:rPr>
        <w:rFonts w:hint="default"/>
        <w:lang w:val="it-IT" w:eastAsia="en-US" w:bidi="ar-SA"/>
      </w:rPr>
    </w:lvl>
    <w:lvl w:ilvl="7">
      <w:numFmt w:val="bullet"/>
      <w:lvlText w:val="•"/>
      <w:lvlJc w:val="left"/>
      <w:pPr>
        <w:ind w:left="7638" w:hanging="128"/>
      </w:pPr>
      <w:rPr>
        <w:rFonts w:hint="default"/>
        <w:lang w:val="it-IT" w:eastAsia="en-US" w:bidi="ar-SA"/>
      </w:rPr>
    </w:lvl>
    <w:lvl w:ilvl="8">
      <w:numFmt w:val="bullet"/>
      <w:lvlText w:val="•"/>
      <w:lvlJc w:val="left"/>
      <w:pPr>
        <w:ind w:left="8825" w:hanging="128"/>
      </w:pPr>
      <w:rPr>
        <w:rFonts w:hint="default"/>
        <w:lang w:val="it-IT" w:eastAsia="en-US" w:bidi="ar-SA"/>
      </w:rPr>
    </w:lvl>
  </w:abstractNum>
  <w:abstractNum w:abstractNumId="6" w15:restartNumberingAfterBreak="0">
    <w:nsid w:val="2A430D83"/>
    <w:multiLevelType w:val="multilevel"/>
    <w:tmpl w:val="15ACD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695214"/>
    <w:multiLevelType w:val="hybridMultilevel"/>
    <w:tmpl w:val="449ED4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1507598"/>
    <w:multiLevelType w:val="multilevel"/>
    <w:tmpl w:val="35D45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3315F0"/>
    <w:multiLevelType w:val="hybridMultilevel"/>
    <w:tmpl w:val="9CB66E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16E6023"/>
    <w:multiLevelType w:val="hybridMultilevel"/>
    <w:tmpl w:val="B1FA62A2"/>
    <w:lvl w:ilvl="0" w:tplc="04100001">
      <w:start w:val="1"/>
      <w:numFmt w:val="bullet"/>
      <w:lvlText w:val=""/>
      <w:lvlJc w:val="left"/>
      <w:pPr>
        <w:ind w:left="2295" w:hanging="360"/>
      </w:pPr>
      <w:rPr>
        <w:rFonts w:ascii="Symbol" w:hAnsi="Symbol" w:hint="default"/>
      </w:rPr>
    </w:lvl>
    <w:lvl w:ilvl="1" w:tplc="04100003" w:tentative="1">
      <w:start w:val="1"/>
      <w:numFmt w:val="bullet"/>
      <w:lvlText w:val="o"/>
      <w:lvlJc w:val="left"/>
      <w:pPr>
        <w:ind w:left="3015" w:hanging="360"/>
      </w:pPr>
      <w:rPr>
        <w:rFonts w:ascii="Courier New" w:hAnsi="Courier New" w:cs="Courier New" w:hint="default"/>
      </w:rPr>
    </w:lvl>
    <w:lvl w:ilvl="2" w:tplc="04100005" w:tentative="1">
      <w:start w:val="1"/>
      <w:numFmt w:val="bullet"/>
      <w:lvlText w:val=""/>
      <w:lvlJc w:val="left"/>
      <w:pPr>
        <w:ind w:left="3735" w:hanging="360"/>
      </w:pPr>
      <w:rPr>
        <w:rFonts w:ascii="Wingdings" w:hAnsi="Wingdings" w:hint="default"/>
      </w:rPr>
    </w:lvl>
    <w:lvl w:ilvl="3" w:tplc="04100001" w:tentative="1">
      <w:start w:val="1"/>
      <w:numFmt w:val="bullet"/>
      <w:lvlText w:val=""/>
      <w:lvlJc w:val="left"/>
      <w:pPr>
        <w:ind w:left="4455" w:hanging="360"/>
      </w:pPr>
      <w:rPr>
        <w:rFonts w:ascii="Symbol" w:hAnsi="Symbol" w:hint="default"/>
      </w:rPr>
    </w:lvl>
    <w:lvl w:ilvl="4" w:tplc="04100003" w:tentative="1">
      <w:start w:val="1"/>
      <w:numFmt w:val="bullet"/>
      <w:lvlText w:val="o"/>
      <w:lvlJc w:val="left"/>
      <w:pPr>
        <w:ind w:left="5175" w:hanging="360"/>
      </w:pPr>
      <w:rPr>
        <w:rFonts w:ascii="Courier New" w:hAnsi="Courier New" w:cs="Courier New" w:hint="default"/>
      </w:rPr>
    </w:lvl>
    <w:lvl w:ilvl="5" w:tplc="04100005" w:tentative="1">
      <w:start w:val="1"/>
      <w:numFmt w:val="bullet"/>
      <w:lvlText w:val=""/>
      <w:lvlJc w:val="left"/>
      <w:pPr>
        <w:ind w:left="5895" w:hanging="360"/>
      </w:pPr>
      <w:rPr>
        <w:rFonts w:ascii="Wingdings" w:hAnsi="Wingdings" w:hint="default"/>
      </w:rPr>
    </w:lvl>
    <w:lvl w:ilvl="6" w:tplc="04100001" w:tentative="1">
      <w:start w:val="1"/>
      <w:numFmt w:val="bullet"/>
      <w:lvlText w:val=""/>
      <w:lvlJc w:val="left"/>
      <w:pPr>
        <w:ind w:left="6615" w:hanging="360"/>
      </w:pPr>
      <w:rPr>
        <w:rFonts w:ascii="Symbol" w:hAnsi="Symbol" w:hint="default"/>
      </w:rPr>
    </w:lvl>
    <w:lvl w:ilvl="7" w:tplc="04100003" w:tentative="1">
      <w:start w:val="1"/>
      <w:numFmt w:val="bullet"/>
      <w:lvlText w:val="o"/>
      <w:lvlJc w:val="left"/>
      <w:pPr>
        <w:ind w:left="7335" w:hanging="360"/>
      </w:pPr>
      <w:rPr>
        <w:rFonts w:ascii="Courier New" w:hAnsi="Courier New" w:cs="Courier New" w:hint="default"/>
      </w:rPr>
    </w:lvl>
    <w:lvl w:ilvl="8" w:tplc="04100005" w:tentative="1">
      <w:start w:val="1"/>
      <w:numFmt w:val="bullet"/>
      <w:lvlText w:val=""/>
      <w:lvlJc w:val="left"/>
      <w:pPr>
        <w:ind w:left="8055" w:hanging="360"/>
      </w:pPr>
      <w:rPr>
        <w:rFonts w:ascii="Wingdings" w:hAnsi="Wingdings" w:hint="default"/>
      </w:rPr>
    </w:lvl>
  </w:abstractNum>
  <w:abstractNum w:abstractNumId="11" w15:restartNumberingAfterBreak="0">
    <w:nsid w:val="4BE84D4D"/>
    <w:multiLevelType w:val="hybridMultilevel"/>
    <w:tmpl w:val="8DE62268"/>
    <w:lvl w:ilvl="0" w:tplc="006A40CC">
      <w:numFmt w:val="bullet"/>
      <w:lvlText w:val=""/>
      <w:lvlJc w:val="left"/>
      <w:pPr>
        <w:tabs>
          <w:tab w:val="num" w:pos="1065"/>
        </w:tabs>
        <w:ind w:left="1065" w:hanging="705"/>
      </w:pPr>
      <w:rPr>
        <w:rFonts w:ascii="Wingdings" w:eastAsia="Arial Unicode MS" w:hAnsi="Wingdings" w:cs="Arial Unicode M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26661CF"/>
    <w:multiLevelType w:val="hybridMultilevel"/>
    <w:tmpl w:val="041E708E"/>
    <w:lvl w:ilvl="0" w:tplc="0410000F">
      <w:start w:val="1"/>
      <w:numFmt w:val="decimal"/>
      <w:lvlText w:val="%1."/>
      <w:lvlJc w:val="left"/>
      <w:pPr>
        <w:tabs>
          <w:tab w:val="num" w:pos="1080"/>
        </w:tabs>
        <w:ind w:left="1080" w:hanging="360"/>
      </w:pPr>
      <w:rPr>
        <w:rFonts w:hint="default"/>
      </w:rPr>
    </w:lvl>
    <w:lvl w:ilvl="1" w:tplc="04100003" w:tentative="1">
      <w:start w:val="1"/>
      <w:numFmt w:val="bullet"/>
      <w:lvlText w:val="o"/>
      <w:lvlJc w:val="left"/>
      <w:pPr>
        <w:tabs>
          <w:tab w:val="num" w:pos="1800"/>
        </w:tabs>
        <w:ind w:left="1800" w:hanging="360"/>
      </w:pPr>
      <w:rPr>
        <w:rFonts w:ascii="Courier New" w:hAnsi="Courier New" w:cs="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cs="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cs="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54A15D68"/>
    <w:multiLevelType w:val="multilevel"/>
    <w:tmpl w:val="70EEE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60F5265"/>
    <w:multiLevelType w:val="hybridMultilevel"/>
    <w:tmpl w:val="81504DA8"/>
    <w:lvl w:ilvl="0" w:tplc="9A622698">
      <w:start w:val="1"/>
      <w:numFmt w:val="decimal"/>
      <w:lvlText w:val="%1."/>
      <w:lvlJc w:val="left"/>
      <w:pPr>
        <w:ind w:left="1080" w:hanging="360"/>
      </w:pPr>
      <w:rPr>
        <w:rFonts w:asciiTheme="majorHAnsi" w:eastAsiaTheme="minorHAnsi" w:hAnsiTheme="majorHAnsi" w:cstheme="majorHAnsi"/>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5" w15:restartNumberingAfterBreak="0">
    <w:nsid w:val="5E983A0D"/>
    <w:multiLevelType w:val="multilevel"/>
    <w:tmpl w:val="5D12D4B0"/>
    <w:lvl w:ilvl="0">
      <w:start w:val="7"/>
      <w:numFmt w:val="decimal"/>
      <w:lvlText w:val="%1"/>
      <w:lvlJc w:val="left"/>
      <w:pPr>
        <w:ind w:left="141" w:hanging="339"/>
        <w:jc w:val="left"/>
      </w:pPr>
      <w:rPr>
        <w:rFonts w:hint="default"/>
        <w:lang w:val="it-IT" w:eastAsia="en-US" w:bidi="ar-SA"/>
      </w:rPr>
    </w:lvl>
    <w:lvl w:ilvl="1">
      <w:start w:val="1"/>
      <w:numFmt w:val="decimal"/>
      <w:lvlText w:val="%1.%2"/>
      <w:lvlJc w:val="left"/>
      <w:pPr>
        <w:ind w:left="141" w:hanging="339"/>
        <w:jc w:val="left"/>
      </w:pPr>
      <w:rPr>
        <w:rFonts w:hint="default"/>
        <w:spacing w:val="-1"/>
        <w:w w:val="99"/>
        <w:lang w:val="it-IT" w:eastAsia="en-US" w:bidi="ar-SA"/>
      </w:rPr>
    </w:lvl>
    <w:lvl w:ilvl="2">
      <w:numFmt w:val="bullet"/>
      <w:lvlText w:val="-"/>
      <w:lvlJc w:val="left"/>
      <w:pPr>
        <w:ind w:left="141" w:hanging="128"/>
      </w:pPr>
      <w:rPr>
        <w:rFonts w:ascii="Arial MT" w:eastAsia="Arial MT" w:hAnsi="Arial MT" w:cs="Arial MT" w:hint="default"/>
        <w:b w:val="0"/>
        <w:bCs w:val="0"/>
        <w:i w:val="0"/>
        <w:iCs w:val="0"/>
        <w:spacing w:val="0"/>
        <w:w w:val="99"/>
        <w:sz w:val="20"/>
        <w:szCs w:val="20"/>
        <w:lang w:val="it-IT" w:eastAsia="en-US" w:bidi="ar-SA"/>
      </w:rPr>
    </w:lvl>
    <w:lvl w:ilvl="3">
      <w:numFmt w:val="bullet"/>
      <w:lvlText w:val="•"/>
      <w:lvlJc w:val="left"/>
      <w:pPr>
        <w:ind w:left="2892" w:hanging="128"/>
      </w:pPr>
      <w:rPr>
        <w:rFonts w:hint="default"/>
        <w:lang w:val="it-IT" w:eastAsia="en-US" w:bidi="ar-SA"/>
      </w:rPr>
    </w:lvl>
    <w:lvl w:ilvl="4">
      <w:numFmt w:val="bullet"/>
      <w:lvlText w:val="•"/>
      <w:lvlJc w:val="left"/>
      <w:pPr>
        <w:ind w:left="4079" w:hanging="128"/>
      </w:pPr>
      <w:rPr>
        <w:rFonts w:hint="default"/>
        <w:lang w:val="it-IT" w:eastAsia="en-US" w:bidi="ar-SA"/>
      </w:rPr>
    </w:lvl>
    <w:lvl w:ilvl="5">
      <w:numFmt w:val="bullet"/>
      <w:lvlText w:val="•"/>
      <w:lvlJc w:val="left"/>
      <w:pPr>
        <w:ind w:left="5265" w:hanging="128"/>
      </w:pPr>
      <w:rPr>
        <w:rFonts w:hint="default"/>
        <w:lang w:val="it-IT" w:eastAsia="en-US" w:bidi="ar-SA"/>
      </w:rPr>
    </w:lvl>
    <w:lvl w:ilvl="6">
      <w:numFmt w:val="bullet"/>
      <w:lvlText w:val="•"/>
      <w:lvlJc w:val="left"/>
      <w:pPr>
        <w:ind w:left="6452" w:hanging="128"/>
      </w:pPr>
      <w:rPr>
        <w:rFonts w:hint="default"/>
        <w:lang w:val="it-IT" w:eastAsia="en-US" w:bidi="ar-SA"/>
      </w:rPr>
    </w:lvl>
    <w:lvl w:ilvl="7">
      <w:numFmt w:val="bullet"/>
      <w:lvlText w:val="•"/>
      <w:lvlJc w:val="left"/>
      <w:pPr>
        <w:ind w:left="7638" w:hanging="128"/>
      </w:pPr>
      <w:rPr>
        <w:rFonts w:hint="default"/>
        <w:lang w:val="it-IT" w:eastAsia="en-US" w:bidi="ar-SA"/>
      </w:rPr>
    </w:lvl>
    <w:lvl w:ilvl="8">
      <w:numFmt w:val="bullet"/>
      <w:lvlText w:val="•"/>
      <w:lvlJc w:val="left"/>
      <w:pPr>
        <w:ind w:left="8825" w:hanging="128"/>
      </w:pPr>
      <w:rPr>
        <w:rFonts w:hint="default"/>
        <w:lang w:val="it-IT" w:eastAsia="en-US" w:bidi="ar-SA"/>
      </w:rPr>
    </w:lvl>
  </w:abstractNum>
  <w:abstractNum w:abstractNumId="16" w15:restartNumberingAfterBreak="0">
    <w:nsid w:val="5F7977B1"/>
    <w:multiLevelType w:val="hybridMultilevel"/>
    <w:tmpl w:val="BDE489A6"/>
    <w:lvl w:ilvl="0" w:tplc="04100001">
      <w:start w:val="1"/>
      <w:numFmt w:val="bullet"/>
      <w:lvlText w:val=""/>
      <w:lvlJc w:val="left"/>
      <w:pPr>
        <w:ind w:left="1485" w:hanging="360"/>
      </w:pPr>
      <w:rPr>
        <w:rFonts w:ascii="Symbol" w:hAnsi="Symbol" w:hint="default"/>
      </w:rPr>
    </w:lvl>
    <w:lvl w:ilvl="1" w:tplc="04100003" w:tentative="1">
      <w:start w:val="1"/>
      <w:numFmt w:val="bullet"/>
      <w:lvlText w:val="o"/>
      <w:lvlJc w:val="left"/>
      <w:pPr>
        <w:ind w:left="2205" w:hanging="360"/>
      </w:pPr>
      <w:rPr>
        <w:rFonts w:ascii="Courier New" w:hAnsi="Courier New" w:cs="Courier New" w:hint="default"/>
      </w:rPr>
    </w:lvl>
    <w:lvl w:ilvl="2" w:tplc="04100005" w:tentative="1">
      <w:start w:val="1"/>
      <w:numFmt w:val="bullet"/>
      <w:lvlText w:val=""/>
      <w:lvlJc w:val="left"/>
      <w:pPr>
        <w:ind w:left="2925" w:hanging="360"/>
      </w:pPr>
      <w:rPr>
        <w:rFonts w:ascii="Wingdings" w:hAnsi="Wingdings" w:hint="default"/>
      </w:rPr>
    </w:lvl>
    <w:lvl w:ilvl="3" w:tplc="04100001" w:tentative="1">
      <w:start w:val="1"/>
      <w:numFmt w:val="bullet"/>
      <w:lvlText w:val=""/>
      <w:lvlJc w:val="left"/>
      <w:pPr>
        <w:ind w:left="3645" w:hanging="360"/>
      </w:pPr>
      <w:rPr>
        <w:rFonts w:ascii="Symbol" w:hAnsi="Symbol" w:hint="default"/>
      </w:rPr>
    </w:lvl>
    <w:lvl w:ilvl="4" w:tplc="04100003" w:tentative="1">
      <w:start w:val="1"/>
      <w:numFmt w:val="bullet"/>
      <w:lvlText w:val="o"/>
      <w:lvlJc w:val="left"/>
      <w:pPr>
        <w:ind w:left="4365" w:hanging="360"/>
      </w:pPr>
      <w:rPr>
        <w:rFonts w:ascii="Courier New" w:hAnsi="Courier New" w:cs="Courier New" w:hint="default"/>
      </w:rPr>
    </w:lvl>
    <w:lvl w:ilvl="5" w:tplc="04100005" w:tentative="1">
      <w:start w:val="1"/>
      <w:numFmt w:val="bullet"/>
      <w:lvlText w:val=""/>
      <w:lvlJc w:val="left"/>
      <w:pPr>
        <w:ind w:left="5085" w:hanging="360"/>
      </w:pPr>
      <w:rPr>
        <w:rFonts w:ascii="Wingdings" w:hAnsi="Wingdings" w:hint="default"/>
      </w:rPr>
    </w:lvl>
    <w:lvl w:ilvl="6" w:tplc="04100001" w:tentative="1">
      <w:start w:val="1"/>
      <w:numFmt w:val="bullet"/>
      <w:lvlText w:val=""/>
      <w:lvlJc w:val="left"/>
      <w:pPr>
        <w:ind w:left="5805" w:hanging="360"/>
      </w:pPr>
      <w:rPr>
        <w:rFonts w:ascii="Symbol" w:hAnsi="Symbol" w:hint="default"/>
      </w:rPr>
    </w:lvl>
    <w:lvl w:ilvl="7" w:tplc="04100003" w:tentative="1">
      <w:start w:val="1"/>
      <w:numFmt w:val="bullet"/>
      <w:lvlText w:val="o"/>
      <w:lvlJc w:val="left"/>
      <w:pPr>
        <w:ind w:left="6525" w:hanging="360"/>
      </w:pPr>
      <w:rPr>
        <w:rFonts w:ascii="Courier New" w:hAnsi="Courier New" w:cs="Courier New" w:hint="default"/>
      </w:rPr>
    </w:lvl>
    <w:lvl w:ilvl="8" w:tplc="04100005" w:tentative="1">
      <w:start w:val="1"/>
      <w:numFmt w:val="bullet"/>
      <w:lvlText w:val=""/>
      <w:lvlJc w:val="left"/>
      <w:pPr>
        <w:ind w:left="7245" w:hanging="360"/>
      </w:pPr>
      <w:rPr>
        <w:rFonts w:ascii="Wingdings" w:hAnsi="Wingdings" w:hint="default"/>
      </w:rPr>
    </w:lvl>
  </w:abstractNum>
  <w:abstractNum w:abstractNumId="17" w15:restartNumberingAfterBreak="0">
    <w:nsid w:val="64D514D0"/>
    <w:multiLevelType w:val="multilevel"/>
    <w:tmpl w:val="4A04D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7210CD"/>
    <w:multiLevelType w:val="hybridMultilevel"/>
    <w:tmpl w:val="5C1ADB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29015240">
    <w:abstractNumId w:val="4"/>
  </w:num>
  <w:num w:numId="2" w16cid:durableId="1395273143">
    <w:abstractNumId w:val="2"/>
  </w:num>
  <w:num w:numId="3" w16cid:durableId="1017004817">
    <w:abstractNumId w:val="14"/>
  </w:num>
  <w:num w:numId="4" w16cid:durableId="741682985">
    <w:abstractNumId w:val="16"/>
  </w:num>
  <w:num w:numId="5" w16cid:durableId="419178962">
    <w:abstractNumId w:val="17"/>
  </w:num>
  <w:num w:numId="6" w16cid:durableId="1038627211">
    <w:abstractNumId w:val="6"/>
  </w:num>
  <w:num w:numId="7" w16cid:durableId="1394890995">
    <w:abstractNumId w:val="13"/>
  </w:num>
  <w:num w:numId="8" w16cid:durableId="53553920">
    <w:abstractNumId w:val="8"/>
  </w:num>
  <w:num w:numId="9" w16cid:durableId="996611860">
    <w:abstractNumId w:val="1"/>
  </w:num>
  <w:num w:numId="10" w16cid:durableId="1615019112">
    <w:abstractNumId w:val="9"/>
  </w:num>
  <w:num w:numId="11" w16cid:durableId="261303431">
    <w:abstractNumId w:val="7"/>
  </w:num>
  <w:num w:numId="12" w16cid:durableId="280233955">
    <w:abstractNumId w:val="10"/>
  </w:num>
  <w:num w:numId="13" w16cid:durableId="142089260">
    <w:abstractNumId w:val="18"/>
  </w:num>
  <w:num w:numId="14" w16cid:durableId="1685470648">
    <w:abstractNumId w:val="3"/>
  </w:num>
  <w:num w:numId="15" w16cid:durableId="1350134743">
    <w:abstractNumId w:val="12"/>
  </w:num>
  <w:num w:numId="16" w16cid:durableId="1795563380">
    <w:abstractNumId w:val="11"/>
  </w:num>
  <w:num w:numId="17" w16cid:durableId="1531651679">
    <w:abstractNumId w:val="0"/>
  </w:num>
  <w:num w:numId="18" w16cid:durableId="1220095844">
    <w:abstractNumId w:val="5"/>
  </w:num>
  <w:num w:numId="19" w16cid:durableId="12863461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D0A"/>
    <w:rsid w:val="0001745D"/>
    <w:rsid w:val="00017FED"/>
    <w:rsid w:val="00020397"/>
    <w:rsid w:val="000211F2"/>
    <w:rsid w:val="00085519"/>
    <w:rsid w:val="000A50B3"/>
    <w:rsid w:val="000C2912"/>
    <w:rsid w:val="000C2A44"/>
    <w:rsid w:val="00104A27"/>
    <w:rsid w:val="0011640E"/>
    <w:rsid w:val="00145DCD"/>
    <w:rsid w:val="001534A5"/>
    <w:rsid w:val="00173C0C"/>
    <w:rsid w:val="001B04D1"/>
    <w:rsid w:val="001B15B4"/>
    <w:rsid w:val="001D173C"/>
    <w:rsid w:val="001D1F89"/>
    <w:rsid w:val="001E00EA"/>
    <w:rsid w:val="001F1136"/>
    <w:rsid w:val="002703D2"/>
    <w:rsid w:val="00284CE7"/>
    <w:rsid w:val="002D4066"/>
    <w:rsid w:val="003138EF"/>
    <w:rsid w:val="0032283F"/>
    <w:rsid w:val="00335984"/>
    <w:rsid w:val="003378E4"/>
    <w:rsid w:val="003501B6"/>
    <w:rsid w:val="003848EF"/>
    <w:rsid w:val="003935E1"/>
    <w:rsid w:val="003B2D5B"/>
    <w:rsid w:val="00460E8E"/>
    <w:rsid w:val="00472742"/>
    <w:rsid w:val="00480B61"/>
    <w:rsid w:val="00483AEB"/>
    <w:rsid w:val="00486ACB"/>
    <w:rsid w:val="004B53DD"/>
    <w:rsid w:val="005018BE"/>
    <w:rsid w:val="005176B6"/>
    <w:rsid w:val="00527CF2"/>
    <w:rsid w:val="00537C21"/>
    <w:rsid w:val="00544015"/>
    <w:rsid w:val="005A4AB3"/>
    <w:rsid w:val="005D3C92"/>
    <w:rsid w:val="005D4361"/>
    <w:rsid w:val="005F434C"/>
    <w:rsid w:val="00602389"/>
    <w:rsid w:val="0062144C"/>
    <w:rsid w:val="00625028"/>
    <w:rsid w:val="006B4E8A"/>
    <w:rsid w:val="006C61C2"/>
    <w:rsid w:val="006D5CD7"/>
    <w:rsid w:val="006E469F"/>
    <w:rsid w:val="006F13F4"/>
    <w:rsid w:val="007065FC"/>
    <w:rsid w:val="007110EC"/>
    <w:rsid w:val="0073454E"/>
    <w:rsid w:val="00762543"/>
    <w:rsid w:val="00762FF6"/>
    <w:rsid w:val="00765024"/>
    <w:rsid w:val="007729B2"/>
    <w:rsid w:val="007A534E"/>
    <w:rsid w:val="007F62C0"/>
    <w:rsid w:val="0080618F"/>
    <w:rsid w:val="00810625"/>
    <w:rsid w:val="00830D0A"/>
    <w:rsid w:val="0085381F"/>
    <w:rsid w:val="00874EDE"/>
    <w:rsid w:val="00902B02"/>
    <w:rsid w:val="00902F42"/>
    <w:rsid w:val="00926785"/>
    <w:rsid w:val="00926F11"/>
    <w:rsid w:val="00932C51"/>
    <w:rsid w:val="009558D1"/>
    <w:rsid w:val="00965619"/>
    <w:rsid w:val="00986F81"/>
    <w:rsid w:val="009A26E7"/>
    <w:rsid w:val="009A6D00"/>
    <w:rsid w:val="009B7012"/>
    <w:rsid w:val="009C2524"/>
    <w:rsid w:val="009C67DA"/>
    <w:rsid w:val="00A671CC"/>
    <w:rsid w:val="00AD2332"/>
    <w:rsid w:val="00AF43CB"/>
    <w:rsid w:val="00AF4517"/>
    <w:rsid w:val="00B000DD"/>
    <w:rsid w:val="00B06EA3"/>
    <w:rsid w:val="00B66DB6"/>
    <w:rsid w:val="00B95B5F"/>
    <w:rsid w:val="00BD2FE5"/>
    <w:rsid w:val="00BE1EC9"/>
    <w:rsid w:val="00C05F60"/>
    <w:rsid w:val="00C269B0"/>
    <w:rsid w:val="00C4293D"/>
    <w:rsid w:val="00C75DF6"/>
    <w:rsid w:val="00CA2E62"/>
    <w:rsid w:val="00CB436A"/>
    <w:rsid w:val="00CC489F"/>
    <w:rsid w:val="00CE30D8"/>
    <w:rsid w:val="00D1026E"/>
    <w:rsid w:val="00D22BD1"/>
    <w:rsid w:val="00D522AB"/>
    <w:rsid w:val="00D837D1"/>
    <w:rsid w:val="00D8478A"/>
    <w:rsid w:val="00DA018C"/>
    <w:rsid w:val="00DB037A"/>
    <w:rsid w:val="00DC101C"/>
    <w:rsid w:val="00DC7A35"/>
    <w:rsid w:val="00DE6A0C"/>
    <w:rsid w:val="00DF2D40"/>
    <w:rsid w:val="00DF3FDA"/>
    <w:rsid w:val="00E200BD"/>
    <w:rsid w:val="00E623DC"/>
    <w:rsid w:val="00E90474"/>
    <w:rsid w:val="00EA2F8F"/>
    <w:rsid w:val="00EB7A5B"/>
    <w:rsid w:val="00EF38F9"/>
    <w:rsid w:val="00F27003"/>
    <w:rsid w:val="00F5157B"/>
    <w:rsid w:val="00F92949"/>
    <w:rsid w:val="00FB176A"/>
    <w:rsid w:val="00FB1E1C"/>
    <w:rsid w:val="00FB50FD"/>
    <w:rsid w:val="00FD2B81"/>
    <w:rsid w:val="00FE6E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43720"/>
  <w15:chartTrackingRefBased/>
  <w15:docId w15:val="{05983550-C1F6-4F73-9C18-0E61D62BA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2283F"/>
    <w:pPr>
      <w:spacing w:after="200" w:line="276" w:lineRule="auto"/>
    </w:pPr>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2283F"/>
    <w:pPr>
      <w:ind w:left="720"/>
      <w:contextualSpacing/>
    </w:pPr>
  </w:style>
  <w:style w:type="table" w:styleId="Grigliatabella">
    <w:name w:val="Table Grid"/>
    <w:basedOn w:val="Tabellanormale"/>
    <w:uiPriority w:val="39"/>
    <w:rsid w:val="009A6D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6D5CD7"/>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Intestazione">
    <w:name w:val="header"/>
    <w:basedOn w:val="Normale"/>
    <w:link w:val="IntestazioneCarattere"/>
    <w:uiPriority w:val="99"/>
    <w:unhideWhenUsed/>
    <w:rsid w:val="00902B0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02B02"/>
    <w:rPr>
      <w:kern w:val="0"/>
      <w14:ligatures w14:val="none"/>
    </w:rPr>
  </w:style>
  <w:style w:type="paragraph" w:styleId="Pidipagina">
    <w:name w:val="footer"/>
    <w:basedOn w:val="Normale"/>
    <w:link w:val="PidipaginaCarattere"/>
    <w:uiPriority w:val="99"/>
    <w:unhideWhenUsed/>
    <w:rsid w:val="00902B0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02B0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3ED52-25BE-40A5-9FC3-F7F97846C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938</TotalTime>
  <Pages>11</Pages>
  <Words>5549</Words>
  <Characters>31634</Characters>
  <Application>Microsoft Office Word</Application>
  <DocSecurity>0</DocSecurity>
  <Lines>263</Lines>
  <Paragraphs>74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15</cp:revision>
  <cp:lastPrinted>2026-03-24T08:33:00Z</cp:lastPrinted>
  <dcterms:created xsi:type="dcterms:W3CDTF">2026-03-18T10:09:00Z</dcterms:created>
  <dcterms:modified xsi:type="dcterms:W3CDTF">2026-04-30T06:09:00Z</dcterms:modified>
</cp:coreProperties>
</file>